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327BC" w14:textId="77777777" w:rsidR="00275644" w:rsidRPr="005E25F4" w:rsidRDefault="00275644" w:rsidP="00275644">
      <w:pPr>
        <w:jc w:val="center"/>
        <w:rPr>
          <w:b/>
        </w:rPr>
      </w:pPr>
      <w:r w:rsidRPr="005E25F4">
        <w:rPr>
          <w:b/>
        </w:rPr>
        <w:t>Результаты выполнения заданий ДЭ</w:t>
      </w:r>
    </w:p>
    <w:p w14:paraId="41582140" w14:textId="3084BDD3" w:rsidR="00275644" w:rsidRPr="005E25F4" w:rsidRDefault="00065EE5" w:rsidP="00275644">
      <w:pPr>
        <w:jc w:val="center"/>
        <w:rPr>
          <w:b/>
        </w:rPr>
      </w:pPr>
      <w:r>
        <w:rPr>
          <w:b/>
        </w:rPr>
        <w:t>в ГПОУ «</w:t>
      </w:r>
      <w:r w:rsidR="00A1033F">
        <w:rPr>
          <w:b/>
        </w:rPr>
        <w:t>Приаргунский государственный колледж</w:t>
      </w:r>
      <w:r w:rsidR="00275644" w:rsidRPr="005E25F4">
        <w:rPr>
          <w:b/>
        </w:rPr>
        <w:t>»</w:t>
      </w:r>
    </w:p>
    <w:p w14:paraId="6D0078CD" w14:textId="3EEFD6E8" w:rsidR="00275644" w:rsidRPr="005E25F4" w:rsidRDefault="00275644" w:rsidP="00275644">
      <w:pPr>
        <w:jc w:val="center"/>
        <w:rPr>
          <w:b/>
        </w:rPr>
      </w:pPr>
      <w:r w:rsidRPr="005E25F4">
        <w:rPr>
          <w:b/>
        </w:rPr>
        <w:t>по компетенции Ремонт и обслуживание легковых автомобилей</w:t>
      </w:r>
    </w:p>
    <w:p w14:paraId="46274789" w14:textId="2FBEA61A" w:rsidR="00275644" w:rsidRDefault="005E25F4" w:rsidP="00275644">
      <w:pPr>
        <w:jc w:val="center"/>
      </w:pPr>
      <w:r>
        <w:t>КОД 1,</w:t>
      </w:r>
      <w:r w:rsidR="00A1033F">
        <w:t>7</w:t>
      </w:r>
      <w:r w:rsidR="00275644">
        <w:t xml:space="preserve"> максимальное количество </w:t>
      </w:r>
      <w:r w:rsidR="004851B8">
        <w:t>49,9</w:t>
      </w:r>
      <w:r w:rsidR="00275644">
        <w:t xml:space="preserve"> баллов</w:t>
      </w:r>
    </w:p>
    <w:p w14:paraId="354AB771" w14:textId="17C18DED" w:rsidR="00077687" w:rsidRDefault="00077687" w:rsidP="00275644">
      <w:pPr>
        <w:jc w:val="center"/>
      </w:pPr>
      <w:r>
        <w:t xml:space="preserve">Сроки проведения </w:t>
      </w:r>
      <w:r w:rsidR="005C7FBB">
        <w:t>23</w:t>
      </w:r>
      <w:r w:rsidR="005E25F4">
        <w:t>.1</w:t>
      </w:r>
      <w:r w:rsidR="005C7FBB">
        <w:t>1</w:t>
      </w:r>
      <w:r w:rsidR="005E25F4">
        <w:t xml:space="preserve">.2020 – </w:t>
      </w:r>
      <w:r w:rsidR="005C7FBB">
        <w:t>28</w:t>
      </w:r>
      <w:r>
        <w:t>.1</w:t>
      </w:r>
      <w:r w:rsidR="005C7FBB">
        <w:t>1</w:t>
      </w:r>
      <w:r>
        <w:t>.2020</w:t>
      </w:r>
    </w:p>
    <w:p w14:paraId="776E70CC" w14:textId="77777777" w:rsidR="00574A9F" w:rsidRDefault="00574A9F" w:rsidP="00275644">
      <w:pPr>
        <w:jc w:val="center"/>
      </w:pPr>
    </w:p>
    <w:tbl>
      <w:tblPr>
        <w:tblStyle w:val="a3"/>
        <w:tblW w:w="4713" w:type="pct"/>
        <w:tblLook w:val="04A0" w:firstRow="1" w:lastRow="0" w:firstColumn="1" w:lastColumn="0" w:noHBand="0" w:noVBand="1"/>
      </w:tblPr>
      <w:tblGrid>
        <w:gridCol w:w="648"/>
        <w:gridCol w:w="4859"/>
        <w:gridCol w:w="846"/>
        <w:gridCol w:w="2669"/>
      </w:tblGrid>
      <w:tr w:rsidR="00FD7AA0" w:rsidRPr="009F0548" w14:paraId="36A87432" w14:textId="77777777" w:rsidTr="00FD7AA0">
        <w:tc>
          <w:tcPr>
            <w:tcW w:w="359" w:type="pct"/>
          </w:tcPr>
          <w:p w14:paraId="100BE662" w14:textId="77777777" w:rsidR="00FD7AA0" w:rsidRPr="009F0548" w:rsidRDefault="00FD7AA0" w:rsidP="00AE3006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6BF01E5F" w14:textId="429E9E04" w:rsidR="00FD7AA0" w:rsidRPr="009F0548" w:rsidRDefault="008248C1" w:rsidP="00AE300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Акшибаров</w:t>
            </w:r>
            <w:proofErr w:type="spellEnd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469" w:type="pct"/>
          </w:tcPr>
          <w:p w14:paraId="75CA06EA" w14:textId="1DAD4CDF" w:rsidR="00FD7AA0" w:rsidRPr="009F0548" w:rsidRDefault="006B3375" w:rsidP="00AE3006">
            <w:pPr>
              <w:ind w:firstLine="0"/>
              <w:rPr>
                <w:color w:val="000000"/>
                <w:sz w:val="24"/>
                <w:szCs w:val="24"/>
              </w:rPr>
            </w:pPr>
            <w:r w:rsidRPr="006B3375">
              <w:rPr>
                <w:color w:val="000000"/>
                <w:sz w:val="24"/>
                <w:szCs w:val="24"/>
              </w:rPr>
              <w:t>30.96</w:t>
            </w:r>
          </w:p>
        </w:tc>
        <w:tc>
          <w:tcPr>
            <w:tcW w:w="1479" w:type="pct"/>
          </w:tcPr>
          <w:p w14:paraId="62782821" w14:textId="57261560" w:rsidR="00FD7AA0" w:rsidRPr="009F0548" w:rsidRDefault="00FD7AA0" w:rsidP="00AE3006">
            <w:pPr>
              <w:ind w:firstLine="0"/>
              <w:rPr>
                <w:color w:val="000000"/>
                <w:sz w:val="24"/>
                <w:szCs w:val="24"/>
              </w:rPr>
            </w:pPr>
            <w:r w:rsidRPr="009F0548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907F58" w:rsidRPr="009F0548" w14:paraId="63F9E0E0" w14:textId="77777777" w:rsidTr="00FD7AA0">
        <w:tc>
          <w:tcPr>
            <w:tcW w:w="359" w:type="pct"/>
          </w:tcPr>
          <w:p w14:paraId="1C600BA0" w14:textId="77777777" w:rsidR="00907F58" w:rsidRPr="009F0548" w:rsidRDefault="00907F58" w:rsidP="00AE3006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2BAAA901" w14:textId="603F6446" w:rsidR="00907F58" w:rsidRPr="008248C1" w:rsidRDefault="00907F58" w:rsidP="00AE300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Бурдинский</w:t>
            </w:r>
            <w:proofErr w:type="spellEnd"/>
            <w:r w:rsidR="00A85B33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469" w:type="pct"/>
          </w:tcPr>
          <w:p w14:paraId="4D2267D3" w14:textId="524C63C1" w:rsidR="00907F58" w:rsidRPr="009F0548" w:rsidRDefault="006B3375" w:rsidP="00AE3006">
            <w:pPr>
              <w:ind w:firstLine="0"/>
              <w:rPr>
                <w:color w:val="000000"/>
                <w:sz w:val="24"/>
                <w:szCs w:val="24"/>
              </w:rPr>
            </w:pPr>
            <w:r w:rsidRPr="006B3375">
              <w:rPr>
                <w:color w:val="000000"/>
                <w:sz w:val="24"/>
                <w:szCs w:val="24"/>
              </w:rPr>
              <w:t>30.13</w:t>
            </w:r>
          </w:p>
        </w:tc>
        <w:tc>
          <w:tcPr>
            <w:tcW w:w="1479" w:type="pct"/>
          </w:tcPr>
          <w:p w14:paraId="3BF5E909" w14:textId="5D96F1FE" w:rsidR="00907F58" w:rsidRPr="009F0548" w:rsidRDefault="00756902" w:rsidP="00AE3006">
            <w:pPr>
              <w:ind w:firstLine="0"/>
              <w:rPr>
                <w:color w:val="00B0F0"/>
                <w:sz w:val="24"/>
                <w:szCs w:val="24"/>
              </w:rPr>
            </w:pPr>
            <w:r w:rsidRPr="009F0548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FD7AA0" w:rsidRPr="009F0548" w14:paraId="4F256552" w14:textId="77777777" w:rsidTr="00FD7AA0">
        <w:tc>
          <w:tcPr>
            <w:tcW w:w="359" w:type="pct"/>
          </w:tcPr>
          <w:p w14:paraId="004F903D" w14:textId="77777777" w:rsidR="00FD7AA0" w:rsidRPr="009F0548" w:rsidRDefault="00FD7AA0" w:rsidP="003511F6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7DB091BE" w14:textId="2C7A14BE" w:rsidR="00FD7AA0" w:rsidRPr="009F0548" w:rsidRDefault="00907F58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Власенко</w:t>
            </w:r>
            <w:r w:rsidR="00A85B33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Олегович</w:t>
            </w:r>
          </w:p>
        </w:tc>
        <w:tc>
          <w:tcPr>
            <w:tcW w:w="469" w:type="pct"/>
          </w:tcPr>
          <w:p w14:paraId="79D4167D" w14:textId="4B310C35" w:rsidR="00FD7AA0" w:rsidRPr="009F0548" w:rsidRDefault="006B3375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6B3375">
              <w:rPr>
                <w:color w:val="000000"/>
                <w:sz w:val="24"/>
                <w:szCs w:val="24"/>
              </w:rPr>
              <w:t>35.10</w:t>
            </w:r>
          </w:p>
        </w:tc>
        <w:tc>
          <w:tcPr>
            <w:tcW w:w="1479" w:type="pct"/>
          </w:tcPr>
          <w:p w14:paraId="586FABF9" w14:textId="68DF1479" w:rsidR="00FD7AA0" w:rsidRPr="009F0548" w:rsidRDefault="006B3375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9F0548">
              <w:rPr>
                <w:color w:val="FF0000"/>
                <w:sz w:val="24"/>
                <w:szCs w:val="24"/>
              </w:rPr>
              <w:t>«отлично»</w:t>
            </w:r>
          </w:p>
        </w:tc>
      </w:tr>
      <w:tr w:rsidR="00FD7AA0" w:rsidRPr="009F0548" w14:paraId="5CBD5DBF" w14:textId="77777777" w:rsidTr="00FD7AA0">
        <w:tc>
          <w:tcPr>
            <w:tcW w:w="359" w:type="pct"/>
          </w:tcPr>
          <w:p w14:paraId="1D2DB9BA" w14:textId="77777777" w:rsidR="00FD7AA0" w:rsidRPr="009F0548" w:rsidRDefault="00FD7AA0" w:rsidP="003511F6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68ACC9E9" w14:textId="3E74AABC" w:rsidR="00FD7AA0" w:rsidRPr="009F0548" w:rsidRDefault="00907F58" w:rsidP="003511F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Голятин</w:t>
            </w:r>
            <w:proofErr w:type="spellEnd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85B33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Владимир</w:t>
            </w:r>
            <w:proofErr w:type="gramEnd"/>
            <w:r w:rsidR="00A85B33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469" w:type="pct"/>
          </w:tcPr>
          <w:p w14:paraId="47CAE8A7" w14:textId="5CC54F4F" w:rsidR="00FD7AA0" w:rsidRPr="009F0548" w:rsidRDefault="007879C1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7879C1">
              <w:rPr>
                <w:color w:val="000000"/>
                <w:sz w:val="24"/>
                <w:szCs w:val="24"/>
              </w:rPr>
              <w:t>28.14</w:t>
            </w:r>
          </w:p>
        </w:tc>
        <w:tc>
          <w:tcPr>
            <w:tcW w:w="1479" w:type="pct"/>
          </w:tcPr>
          <w:p w14:paraId="4E4C35EB" w14:textId="05A35AE8" w:rsidR="00FD7AA0" w:rsidRPr="009F0548" w:rsidRDefault="00FD7AA0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9F0548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FD7AA0" w:rsidRPr="009F0548" w14:paraId="7179B59B" w14:textId="77777777" w:rsidTr="00FD7AA0">
        <w:tc>
          <w:tcPr>
            <w:tcW w:w="359" w:type="pct"/>
          </w:tcPr>
          <w:p w14:paraId="2FBA0E53" w14:textId="77777777" w:rsidR="00FD7AA0" w:rsidRPr="009F0548" w:rsidRDefault="00FD7AA0" w:rsidP="003511F6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67C25F5F" w14:textId="7C0D3CC0" w:rsidR="00FD7AA0" w:rsidRPr="009F0548" w:rsidRDefault="00907F58" w:rsidP="003511F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Логвинов</w:t>
            </w:r>
            <w:proofErr w:type="spellEnd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Дмитрий</w:t>
            </w:r>
            <w:proofErr w:type="gramEnd"/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469" w:type="pct"/>
          </w:tcPr>
          <w:p w14:paraId="26D1AA70" w14:textId="11D06D45" w:rsidR="00FD7AA0" w:rsidRPr="009F0548" w:rsidRDefault="007879C1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7879C1">
              <w:rPr>
                <w:color w:val="000000"/>
                <w:sz w:val="24"/>
                <w:szCs w:val="24"/>
              </w:rPr>
              <w:t>20.81</w:t>
            </w:r>
          </w:p>
        </w:tc>
        <w:tc>
          <w:tcPr>
            <w:tcW w:w="1479" w:type="pct"/>
          </w:tcPr>
          <w:p w14:paraId="548445E1" w14:textId="66E337C4" w:rsidR="00FD7AA0" w:rsidRPr="009F0548" w:rsidRDefault="00FD7AA0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9F0548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FD7AA0" w:rsidRPr="009F0548" w14:paraId="45214540" w14:textId="77777777" w:rsidTr="00FD7AA0">
        <w:tc>
          <w:tcPr>
            <w:tcW w:w="359" w:type="pct"/>
          </w:tcPr>
          <w:p w14:paraId="7C0AE049" w14:textId="77777777" w:rsidR="00FD7AA0" w:rsidRPr="009F0548" w:rsidRDefault="00FD7AA0" w:rsidP="00AE3006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6538F896" w14:textId="109C2309" w:rsidR="00FD7AA0" w:rsidRPr="009F0548" w:rsidRDefault="00907F58" w:rsidP="00AE3006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Самохвалов  </w:t>
            </w:r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Дмитрий</w:t>
            </w:r>
            <w:proofErr w:type="gramEnd"/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Федорович</w:t>
            </w:r>
          </w:p>
        </w:tc>
        <w:tc>
          <w:tcPr>
            <w:tcW w:w="469" w:type="pct"/>
          </w:tcPr>
          <w:p w14:paraId="55A5874E" w14:textId="7D053597" w:rsidR="00FD7AA0" w:rsidRPr="009F0548" w:rsidRDefault="007879C1" w:rsidP="00AE3006">
            <w:pPr>
              <w:ind w:firstLine="0"/>
              <w:rPr>
                <w:color w:val="000000"/>
                <w:sz w:val="24"/>
                <w:szCs w:val="24"/>
              </w:rPr>
            </w:pPr>
            <w:r w:rsidRPr="007879C1">
              <w:rPr>
                <w:color w:val="000000"/>
                <w:sz w:val="24"/>
                <w:szCs w:val="24"/>
              </w:rPr>
              <w:t>35.13</w:t>
            </w:r>
          </w:p>
        </w:tc>
        <w:tc>
          <w:tcPr>
            <w:tcW w:w="1479" w:type="pct"/>
          </w:tcPr>
          <w:p w14:paraId="4A449BFE" w14:textId="2F0435F0" w:rsidR="00FD7AA0" w:rsidRPr="009F0548" w:rsidRDefault="00756902" w:rsidP="00AE3006">
            <w:pPr>
              <w:ind w:firstLine="0"/>
              <w:rPr>
                <w:color w:val="000000"/>
                <w:sz w:val="24"/>
                <w:szCs w:val="24"/>
              </w:rPr>
            </w:pPr>
            <w:r w:rsidRPr="009F0548">
              <w:rPr>
                <w:color w:val="FF0000"/>
                <w:sz w:val="24"/>
                <w:szCs w:val="24"/>
              </w:rPr>
              <w:t>«отлично»</w:t>
            </w:r>
          </w:p>
        </w:tc>
      </w:tr>
      <w:tr w:rsidR="00FD7AA0" w:rsidRPr="009F0548" w14:paraId="0A56E428" w14:textId="77777777" w:rsidTr="00FD7AA0">
        <w:tc>
          <w:tcPr>
            <w:tcW w:w="359" w:type="pct"/>
          </w:tcPr>
          <w:p w14:paraId="0D16D2F0" w14:textId="77777777" w:rsidR="00FD7AA0" w:rsidRPr="009F0548" w:rsidRDefault="00FD7AA0" w:rsidP="00AE3006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286A8A42" w14:textId="108798D7" w:rsidR="00FD7AA0" w:rsidRPr="009F0548" w:rsidRDefault="00907F58" w:rsidP="00AE3006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Кондратьев  </w:t>
            </w:r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Максим</w:t>
            </w:r>
            <w:proofErr w:type="gramEnd"/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469" w:type="pct"/>
          </w:tcPr>
          <w:p w14:paraId="1A46CFEF" w14:textId="357E75BC" w:rsidR="00FD7AA0" w:rsidRPr="009F0548" w:rsidRDefault="007879C1" w:rsidP="00AE3006">
            <w:pPr>
              <w:ind w:firstLine="0"/>
              <w:rPr>
                <w:color w:val="000000"/>
                <w:sz w:val="24"/>
                <w:szCs w:val="24"/>
              </w:rPr>
            </w:pPr>
            <w:r w:rsidRPr="007879C1">
              <w:rPr>
                <w:color w:val="000000"/>
                <w:sz w:val="24"/>
                <w:szCs w:val="24"/>
              </w:rPr>
              <w:t>33.87</w:t>
            </w:r>
          </w:p>
        </w:tc>
        <w:tc>
          <w:tcPr>
            <w:tcW w:w="1479" w:type="pct"/>
          </w:tcPr>
          <w:p w14:paraId="29A3C204" w14:textId="26AE339C" w:rsidR="00FD7AA0" w:rsidRPr="009F0548" w:rsidRDefault="00BA37AD" w:rsidP="00AE3006">
            <w:pPr>
              <w:ind w:firstLine="0"/>
              <w:rPr>
                <w:color w:val="000000"/>
                <w:sz w:val="24"/>
                <w:szCs w:val="24"/>
              </w:rPr>
            </w:pPr>
            <w:r w:rsidRPr="009F0548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BA37AD" w:rsidRPr="009F0548" w14:paraId="38FE92E9" w14:textId="77777777" w:rsidTr="00FD7AA0">
        <w:tc>
          <w:tcPr>
            <w:tcW w:w="359" w:type="pct"/>
          </w:tcPr>
          <w:p w14:paraId="05F32DAE" w14:textId="77777777" w:rsidR="00BA37AD" w:rsidRPr="009F0548" w:rsidRDefault="00BA37AD" w:rsidP="00BA37AD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427B77B2" w14:textId="7E5055F0" w:rsidR="00BA37AD" w:rsidRPr="009F0548" w:rsidRDefault="00907F58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Аргунов</w:t>
            </w:r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Константин Николаевич</w:t>
            </w:r>
          </w:p>
        </w:tc>
        <w:tc>
          <w:tcPr>
            <w:tcW w:w="469" w:type="pct"/>
          </w:tcPr>
          <w:p w14:paraId="15ABC51A" w14:textId="6E82CC3C" w:rsidR="00BA37AD" w:rsidRPr="009F0548" w:rsidRDefault="005F4134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5F4134">
              <w:rPr>
                <w:color w:val="000000"/>
                <w:sz w:val="24"/>
                <w:szCs w:val="24"/>
              </w:rPr>
              <w:t>26.48</w:t>
            </w:r>
          </w:p>
        </w:tc>
        <w:tc>
          <w:tcPr>
            <w:tcW w:w="1479" w:type="pct"/>
          </w:tcPr>
          <w:p w14:paraId="79B53D53" w14:textId="6262FD6B" w:rsidR="00BA37AD" w:rsidRPr="009F0548" w:rsidRDefault="00BA37AD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4D3E8D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BA37AD" w:rsidRPr="009F0548" w14:paraId="42071576" w14:textId="77777777" w:rsidTr="00FD7AA0">
        <w:tc>
          <w:tcPr>
            <w:tcW w:w="359" w:type="pct"/>
          </w:tcPr>
          <w:p w14:paraId="008097D9" w14:textId="77777777" w:rsidR="00BA37AD" w:rsidRPr="009F0548" w:rsidRDefault="00BA37AD" w:rsidP="00BA37AD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1956D4EE" w14:textId="2EB290B8" w:rsidR="00BA37AD" w:rsidRPr="009F0548" w:rsidRDefault="00907F58" w:rsidP="00BA37AD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Малютин  </w:t>
            </w:r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Максим</w:t>
            </w:r>
            <w:proofErr w:type="gramEnd"/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469" w:type="pct"/>
          </w:tcPr>
          <w:p w14:paraId="33337199" w14:textId="4F579EFB" w:rsidR="00BA37AD" w:rsidRPr="009F0548" w:rsidRDefault="005F4134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5F4134">
              <w:rPr>
                <w:color w:val="000000"/>
                <w:sz w:val="24"/>
                <w:szCs w:val="24"/>
              </w:rPr>
              <w:t>17.96</w:t>
            </w:r>
          </w:p>
        </w:tc>
        <w:tc>
          <w:tcPr>
            <w:tcW w:w="1479" w:type="pct"/>
          </w:tcPr>
          <w:p w14:paraId="5799CAD4" w14:textId="12CB76E0" w:rsidR="00BA37AD" w:rsidRPr="009F0548" w:rsidRDefault="00B247D0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E813C5">
              <w:rPr>
                <w:color w:val="00B050"/>
                <w:sz w:val="24"/>
                <w:szCs w:val="24"/>
              </w:rPr>
              <w:t>«удовлетворительно»</w:t>
            </w:r>
          </w:p>
        </w:tc>
      </w:tr>
      <w:tr w:rsidR="00FD7AA0" w:rsidRPr="009F0548" w14:paraId="090B78F8" w14:textId="77777777" w:rsidTr="00FD7AA0">
        <w:tc>
          <w:tcPr>
            <w:tcW w:w="359" w:type="pct"/>
          </w:tcPr>
          <w:p w14:paraId="2C6784F9" w14:textId="77777777" w:rsidR="00FD7AA0" w:rsidRPr="009F0548" w:rsidRDefault="00FD7AA0" w:rsidP="003511F6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24CF1FAB" w14:textId="66AF42AB" w:rsidR="00FD7AA0" w:rsidRPr="009F0548" w:rsidRDefault="00907F58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Федосеев</w:t>
            </w:r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Виктор Алексеевич</w:t>
            </w:r>
          </w:p>
        </w:tc>
        <w:tc>
          <w:tcPr>
            <w:tcW w:w="469" w:type="pct"/>
          </w:tcPr>
          <w:p w14:paraId="38FEA7C2" w14:textId="3B66B0CE" w:rsidR="00FD7AA0" w:rsidRPr="009F0548" w:rsidRDefault="005F4134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5F4134">
              <w:rPr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1479" w:type="pct"/>
          </w:tcPr>
          <w:p w14:paraId="1C767FA4" w14:textId="1C5B24D5" w:rsidR="00FD7AA0" w:rsidRPr="009F0548" w:rsidRDefault="00D83412" w:rsidP="003511F6">
            <w:pPr>
              <w:ind w:firstLine="0"/>
              <w:rPr>
                <w:color w:val="000000"/>
                <w:sz w:val="24"/>
                <w:szCs w:val="24"/>
              </w:rPr>
            </w:pPr>
            <w:r w:rsidRPr="00843F6E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BA37AD" w:rsidRPr="009F0548" w14:paraId="5A18F0A2" w14:textId="77777777" w:rsidTr="00FD7AA0">
        <w:tc>
          <w:tcPr>
            <w:tcW w:w="359" w:type="pct"/>
          </w:tcPr>
          <w:p w14:paraId="2FD5CE7F" w14:textId="77777777" w:rsidR="00BA37AD" w:rsidRPr="009F0548" w:rsidRDefault="00BA37AD" w:rsidP="00BA37AD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182C7306" w14:textId="2A22CCD2" w:rsidR="00BA37AD" w:rsidRPr="009F0548" w:rsidRDefault="00907F58" w:rsidP="00BA37AD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Даурцев</w:t>
            </w:r>
            <w:proofErr w:type="spellEnd"/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Евгеньевич</w:t>
            </w:r>
          </w:p>
        </w:tc>
        <w:tc>
          <w:tcPr>
            <w:tcW w:w="469" w:type="pct"/>
          </w:tcPr>
          <w:p w14:paraId="7C45781B" w14:textId="7BB275D1" w:rsidR="00BA37AD" w:rsidRPr="009F0548" w:rsidRDefault="005F4134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5F4134">
              <w:rPr>
                <w:color w:val="000000"/>
                <w:sz w:val="24"/>
                <w:szCs w:val="24"/>
              </w:rPr>
              <w:t>24.39</w:t>
            </w:r>
          </w:p>
        </w:tc>
        <w:tc>
          <w:tcPr>
            <w:tcW w:w="1479" w:type="pct"/>
          </w:tcPr>
          <w:p w14:paraId="101D963A" w14:textId="25895A8A" w:rsidR="00BA37AD" w:rsidRPr="009F0548" w:rsidRDefault="00BA37AD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843F6E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BA37AD" w:rsidRPr="009F0548" w14:paraId="4769C05E" w14:textId="77777777" w:rsidTr="00FD7AA0">
        <w:tc>
          <w:tcPr>
            <w:tcW w:w="359" w:type="pct"/>
          </w:tcPr>
          <w:p w14:paraId="486A22CA" w14:textId="77777777" w:rsidR="00BA37AD" w:rsidRPr="009F0548" w:rsidRDefault="00BA37AD" w:rsidP="00BA37AD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09D44E39" w14:textId="2D5AD8BB" w:rsidR="00BA37AD" w:rsidRPr="009F0548" w:rsidRDefault="00907F58" w:rsidP="00BA37A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Козлов</w:t>
            </w:r>
            <w:r w:rsidR="00D317BE"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Артём Петрович</w:t>
            </w:r>
          </w:p>
        </w:tc>
        <w:tc>
          <w:tcPr>
            <w:tcW w:w="469" w:type="pct"/>
          </w:tcPr>
          <w:p w14:paraId="30C98C3E" w14:textId="62E04BA1" w:rsidR="00BA37AD" w:rsidRPr="009F0548" w:rsidRDefault="00756902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756902">
              <w:rPr>
                <w:color w:val="000000"/>
                <w:sz w:val="24"/>
                <w:szCs w:val="24"/>
              </w:rPr>
              <w:t>27.49</w:t>
            </w:r>
          </w:p>
        </w:tc>
        <w:tc>
          <w:tcPr>
            <w:tcW w:w="1479" w:type="pct"/>
          </w:tcPr>
          <w:p w14:paraId="3F15EE74" w14:textId="2163364D" w:rsidR="00BA37AD" w:rsidRPr="009F0548" w:rsidRDefault="00BA37AD" w:rsidP="00BA37AD">
            <w:pPr>
              <w:ind w:firstLine="0"/>
              <w:rPr>
                <w:color w:val="000000"/>
                <w:sz w:val="24"/>
                <w:szCs w:val="24"/>
              </w:rPr>
            </w:pPr>
            <w:r w:rsidRPr="00843F6E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B247D0" w:rsidRPr="009F0548" w14:paraId="31BC2077" w14:textId="77777777" w:rsidTr="00FD7AA0">
        <w:tc>
          <w:tcPr>
            <w:tcW w:w="359" w:type="pct"/>
          </w:tcPr>
          <w:p w14:paraId="74B15269" w14:textId="77777777" w:rsidR="00B247D0" w:rsidRPr="009F0548" w:rsidRDefault="00B247D0" w:rsidP="00B247D0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3F05A306" w14:textId="0BFEBBBF" w:rsidR="00B247D0" w:rsidRPr="009F0548" w:rsidRDefault="00B247D0" w:rsidP="00B247D0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Муратов  Вадим</w:t>
            </w:r>
            <w:proofErr w:type="gramEnd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469" w:type="pct"/>
          </w:tcPr>
          <w:p w14:paraId="564C04F4" w14:textId="069270ED" w:rsidR="00B247D0" w:rsidRPr="009F0548" w:rsidRDefault="00B247D0" w:rsidP="00B247D0">
            <w:pPr>
              <w:ind w:firstLine="0"/>
              <w:rPr>
                <w:color w:val="000000"/>
                <w:sz w:val="24"/>
                <w:szCs w:val="24"/>
              </w:rPr>
            </w:pPr>
            <w:r w:rsidRPr="00756902">
              <w:rPr>
                <w:color w:val="000000"/>
                <w:sz w:val="24"/>
                <w:szCs w:val="24"/>
              </w:rPr>
              <w:t>26.43</w:t>
            </w:r>
          </w:p>
        </w:tc>
        <w:tc>
          <w:tcPr>
            <w:tcW w:w="1479" w:type="pct"/>
          </w:tcPr>
          <w:p w14:paraId="3D66F46F" w14:textId="7B299AC3" w:rsidR="00B247D0" w:rsidRPr="009F0548" w:rsidRDefault="00B247D0" w:rsidP="00B247D0">
            <w:pPr>
              <w:ind w:firstLine="0"/>
              <w:rPr>
                <w:color w:val="000000"/>
                <w:sz w:val="24"/>
                <w:szCs w:val="24"/>
              </w:rPr>
            </w:pPr>
            <w:r w:rsidRPr="0086331B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B247D0" w:rsidRPr="009F0548" w14:paraId="109ED477" w14:textId="77777777" w:rsidTr="00FD7AA0">
        <w:tc>
          <w:tcPr>
            <w:tcW w:w="359" w:type="pct"/>
          </w:tcPr>
          <w:p w14:paraId="6E55A02A" w14:textId="77777777" w:rsidR="00B247D0" w:rsidRPr="009F0548" w:rsidRDefault="00B247D0" w:rsidP="00B247D0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left="357" w:hanging="181"/>
              <w:rPr>
                <w:sz w:val="24"/>
                <w:szCs w:val="24"/>
              </w:rPr>
            </w:pPr>
          </w:p>
        </w:tc>
        <w:tc>
          <w:tcPr>
            <w:tcW w:w="2693" w:type="pct"/>
          </w:tcPr>
          <w:p w14:paraId="19363C6A" w14:textId="3D095BF9" w:rsidR="00B247D0" w:rsidRPr="009F0548" w:rsidRDefault="00B247D0" w:rsidP="00B247D0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Золотарёв  Владимир</w:t>
            </w:r>
            <w:proofErr w:type="gramEnd"/>
            <w:r w:rsidRPr="008248C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469" w:type="pct"/>
          </w:tcPr>
          <w:p w14:paraId="50B8776A" w14:textId="275E1AB5" w:rsidR="00B247D0" w:rsidRPr="009F0548" w:rsidRDefault="00B247D0" w:rsidP="00B247D0">
            <w:pPr>
              <w:ind w:firstLine="0"/>
              <w:rPr>
                <w:color w:val="000000"/>
                <w:sz w:val="24"/>
                <w:szCs w:val="24"/>
              </w:rPr>
            </w:pPr>
            <w:r w:rsidRPr="00756902">
              <w:rPr>
                <w:color w:val="000000"/>
                <w:sz w:val="24"/>
                <w:szCs w:val="24"/>
              </w:rPr>
              <w:t>24.35</w:t>
            </w:r>
          </w:p>
        </w:tc>
        <w:tc>
          <w:tcPr>
            <w:tcW w:w="1479" w:type="pct"/>
          </w:tcPr>
          <w:p w14:paraId="4FC9ED3B" w14:textId="0B1ADAA5" w:rsidR="00B247D0" w:rsidRPr="009F0548" w:rsidRDefault="00B247D0" w:rsidP="00B247D0">
            <w:pPr>
              <w:ind w:firstLine="0"/>
              <w:rPr>
                <w:color w:val="000000"/>
                <w:sz w:val="24"/>
                <w:szCs w:val="24"/>
              </w:rPr>
            </w:pPr>
            <w:r w:rsidRPr="0086331B">
              <w:rPr>
                <w:color w:val="00B0F0"/>
                <w:sz w:val="24"/>
                <w:szCs w:val="24"/>
              </w:rPr>
              <w:t>«хорошо»</w:t>
            </w:r>
          </w:p>
        </w:tc>
      </w:tr>
      <w:tr w:rsidR="00E702CB" w:rsidRPr="009F0548" w14:paraId="58E89F18" w14:textId="77777777" w:rsidTr="00FD7AA0">
        <w:tc>
          <w:tcPr>
            <w:tcW w:w="359" w:type="pct"/>
          </w:tcPr>
          <w:p w14:paraId="6641F4AF" w14:textId="77777777" w:rsidR="00E702CB" w:rsidRPr="009F0548" w:rsidRDefault="00E702CB" w:rsidP="003511F6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41" w:type="pct"/>
            <w:gridSpan w:val="3"/>
            <w:vAlign w:val="center"/>
          </w:tcPr>
          <w:p w14:paraId="1C7193B4" w14:textId="310ADF7B" w:rsidR="00FD7AA0" w:rsidRPr="009F0548" w:rsidRDefault="00E702CB" w:rsidP="00FD7AA0">
            <w:pPr>
              <w:ind w:firstLine="0"/>
              <w:rPr>
                <w:color w:val="00B050"/>
                <w:sz w:val="24"/>
                <w:szCs w:val="24"/>
              </w:rPr>
            </w:pPr>
            <w:r w:rsidRPr="009F0548">
              <w:rPr>
                <w:color w:val="000000"/>
                <w:sz w:val="24"/>
                <w:szCs w:val="24"/>
              </w:rPr>
              <w:t>Итого:</w:t>
            </w:r>
            <w:r w:rsidRPr="009F0548">
              <w:rPr>
                <w:color w:val="00B050"/>
                <w:sz w:val="24"/>
                <w:szCs w:val="24"/>
              </w:rPr>
              <w:t xml:space="preserve"> </w:t>
            </w:r>
            <w:r w:rsidRPr="009F0548">
              <w:rPr>
                <w:color w:val="FF0000"/>
                <w:sz w:val="24"/>
                <w:szCs w:val="24"/>
              </w:rPr>
              <w:t xml:space="preserve">«отлично» - </w:t>
            </w:r>
            <w:r w:rsidR="00D83412">
              <w:rPr>
                <w:color w:val="FF0000"/>
                <w:sz w:val="24"/>
                <w:szCs w:val="24"/>
              </w:rPr>
              <w:t>2</w:t>
            </w:r>
            <w:r w:rsidRPr="009F0548">
              <w:rPr>
                <w:color w:val="FF0000"/>
                <w:sz w:val="24"/>
                <w:szCs w:val="24"/>
              </w:rPr>
              <w:t xml:space="preserve">, </w:t>
            </w:r>
            <w:r w:rsidRPr="009F0548">
              <w:rPr>
                <w:color w:val="00B0F0"/>
                <w:sz w:val="24"/>
                <w:szCs w:val="24"/>
              </w:rPr>
              <w:t xml:space="preserve">«хорошо» - </w:t>
            </w:r>
            <w:r w:rsidR="0070215F">
              <w:rPr>
                <w:color w:val="00B0F0"/>
                <w:sz w:val="24"/>
                <w:szCs w:val="24"/>
              </w:rPr>
              <w:t>1</w:t>
            </w:r>
            <w:r w:rsidR="00D83412">
              <w:rPr>
                <w:color w:val="00B0F0"/>
                <w:sz w:val="24"/>
                <w:szCs w:val="24"/>
              </w:rPr>
              <w:t>1</w:t>
            </w:r>
            <w:r w:rsidRPr="009F0548">
              <w:rPr>
                <w:color w:val="00B0F0"/>
                <w:sz w:val="24"/>
                <w:szCs w:val="24"/>
              </w:rPr>
              <w:t>,</w:t>
            </w:r>
            <w:r w:rsidRPr="009F0548">
              <w:rPr>
                <w:color w:val="00B050"/>
                <w:sz w:val="24"/>
                <w:szCs w:val="24"/>
              </w:rPr>
              <w:t xml:space="preserve"> «удовлетворительно» - </w:t>
            </w:r>
            <w:r w:rsidR="00B247D0">
              <w:rPr>
                <w:color w:val="00B050"/>
                <w:sz w:val="24"/>
                <w:szCs w:val="24"/>
              </w:rPr>
              <w:t>1</w:t>
            </w:r>
            <w:r w:rsidRPr="009F0548">
              <w:rPr>
                <w:color w:val="00B050"/>
                <w:sz w:val="24"/>
                <w:szCs w:val="24"/>
              </w:rPr>
              <w:t xml:space="preserve">. </w:t>
            </w:r>
            <w:r w:rsidR="00FD7AA0" w:rsidRPr="009F0548">
              <w:rPr>
                <w:sz w:val="24"/>
                <w:szCs w:val="24"/>
              </w:rPr>
              <w:t xml:space="preserve">«неудовлетворительно» - </w:t>
            </w:r>
            <w:r w:rsidR="0070215F">
              <w:rPr>
                <w:sz w:val="24"/>
                <w:szCs w:val="24"/>
              </w:rPr>
              <w:t>0.</w:t>
            </w:r>
          </w:p>
          <w:p w14:paraId="4AEF49A2" w14:textId="1042C204" w:rsidR="00E702CB" w:rsidRPr="009F0548" w:rsidRDefault="00E702CB" w:rsidP="00FD7AA0">
            <w:pPr>
              <w:ind w:firstLine="0"/>
              <w:rPr>
                <w:color w:val="00B0F0"/>
                <w:sz w:val="24"/>
                <w:szCs w:val="24"/>
              </w:rPr>
            </w:pPr>
            <w:r w:rsidRPr="009F0548">
              <w:rPr>
                <w:color w:val="7030A0"/>
                <w:sz w:val="24"/>
                <w:szCs w:val="24"/>
              </w:rPr>
              <w:t xml:space="preserve">Средний балл – </w:t>
            </w:r>
            <w:r w:rsidR="00DB0489">
              <w:rPr>
                <w:color w:val="7030A0"/>
                <w:sz w:val="24"/>
                <w:szCs w:val="24"/>
              </w:rPr>
              <w:t>4</w:t>
            </w:r>
            <w:r w:rsidR="00D83412">
              <w:rPr>
                <w:color w:val="7030A0"/>
                <w:sz w:val="24"/>
                <w:szCs w:val="24"/>
              </w:rPr>
              <w:t>,0.</w:t>
            </w:r>
          </w:p>
        </w:tc>
      </w:tr>
    </w:tbl>
    <w:p w14:paraId="6F2C545A" w14:textId="77777777" w:rsidR="00275644" w:rsidRDefault="00275644" w:rsidP="00275644">
      <w:pPr>
        <w:jc w:val="right"/>
      </w:pPr>
      <w: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5644" w:rsidRPr="00D10AE4" w14:paraId="3046A29A" w14:textId="77777777" w:rsidTr="00FB0266">
        <w:tc>
          <w:tcPr>
            <w:tcW w:w="4785" w:type="dxa"/>
          </w:tcPr>
          <w:p w14:paraId="12ACEB79" w14:textId="77777777" w:rsidR="00275644" w:rsidRPr="00D10AE4" w:rsidRDefault="00275644" w:rsidP="00FB0266">
            <w:pPr>
              <w:jc w:val="center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Оценка</w:t>
            </w:r>
          </w:p>
        </w:tc>
        <w:tc>
          <w:tcPr>
            <w:tcW w:w="4786" w:type="dxa"/>
          </w:tcPr>
          <w:p w14:paraId="0ED22E4B" w14:textId="77777777" w:rsidR="00275644" w:rsidRPr="00D10AE4" w:rsidRDefault="00275644" w:rsidP="00FB0266">
            <w:pPr>
              <w:jc w:val="center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Баллы в соответствии с уровнем КОД</w:t>
            </w:r>
          </w:p>
        </w:tc>
      </w:tr>
      <w:tr w:rsidR="00275644" w:rsidRPr="00D10AE4" w14:paraId="5AE4CA0F" w14:textId="77777777" w:rsidTr="00FB0266">
        <w:tc>
          <w:tcPr>
            <w:tcW w:w="4785" w:type="dxa"/>
          </w:tcPr>
          <w:p w14:paraId="20D8BFFE" w14:textId="77777777" w:rsidR="00275644" w:rsidRPr="00D10AE4" w:rsidRDefault="00275644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«отлично»</w:t>
            </w:r>
          </w:p>
        </w:tc>
        <w:tc>
          <w:tcPr>
            <w:tcW w:w="4786" w:type="dxa"/>
          </w:tcPr>
          <w:p w14:paraId="364A4924" w14:textId="77777777" w:rsidR="00275644" w:rsidRPr="00D10AE4" w:rsidRDefault="00275644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 w:rsidRPr="00D10AE4">
              <w:rPr>
                <w:sz w:val="24"/>
                <w:szCs w:val="24"/>
              </w:rPr>
              <w:t xml:space="preserve"> </w:t>
            </w:r>
            <w:proofErr w:type="gramStart"/>
            <w:r w:rsidRPr="00D10AE4">
              <w:rPr>
                <w:sz w:val="24"/>
                <w:szCs w:val="24"/>
              </w:rPr>
              <w:t xml:space="preserve">до 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i/>
                <w:sz w:val="24"/>
                <w:szCs w:val="24"/>
              </w:rPr>
              <w:t xml:space="preserve"> х 70</w:t>
            </w:r>
            <w:r w:rsidRPr="00D10AE4">
              <w:rPr>
                <w:i/>
                <w:sz w:val="24"/>
                <w:szCs w:val="24"/>
              </w:rPr>
              <w:t xml:space="preserve"> / 100</w:t>
            </w:r>
          </w:p>
        </w:tc>
      </w:tr>
      <w:tr w:rsidR="00275644" w:rsidRPr="00D10AE4" w14:paraId="62D757D1" w14:textId="77777777" w:rsidTr="00FB0266">
        <w:tc>
          <w:tcPr>
            <w:tcW w:w="4785" w:type="dxa"/>
          </w:tcPr>
          <w:p w14:paraId="16289571" w14:textId="77777777" w:rsidR="00275644" w:rsidRPr="00D10AE4" w:rsidRDefault="00275644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«хорошо»</w:t>
            </w:r>
          </w:p>
        </w:tc>
        <w:tc>
          <w:tcPr>
            <w:tcW w:w="4786" w:type="dxa"/>
          </w:tcPr>
          <w:p w14:paraId="2DF9CA6C" w14:textId="77777777" w:rsidR="00275644" w:rsidRPr="00D10AE4" w:rsidRDefault="00275644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>
              <w:rPr>
                <w:i/>
                <w:sz w:val="24"/>
                <w:szCs w:val="24"/>
              </w:rPr>
              <w:t xml:space="preserve"> х 69</w:t>
            </w:r>
            <w:r w:rsidRPr="00D10AE4">
              <w:rPr>
                <w:i/>
                <w:sz w:val="24"/>
                <w:szCs w:val="24"/>
              </w:rPr>
              <w:t xml:space="preserve">,99 / </w:t>
            </w:r>
            <w:proofErr w:type="gramStart"/>
            <w:r w:rsidRPr="00D10AE4">
              <w:rPr>
                <w:i/>
                <w:sz w:val="24"/>
                <w:szCs w:val="24"/>
              </w:rPr>
              <w:t>100</w:t>
            </w:r>
            <w:r w:rsidRPr="00D10AE4">
              <w:rPr>
                <w:sz w:val="24"/>
                <w:szCs w:val="24"/>
              </w:rPr>
              <w:t xml:space="preserve">  до</w:t>
            </w:r>
            <w:proofErr w:type="gramEnd"/>
            <w:r w:rsidRPr="00D10AE4">
              <w:rPr>
                <w:sz w:val="24"/>
                <w:szCs w:val="24"/>
              </w:rPr>
              <w:t xml:space="preserve"> 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>
              <w:rPr>
                <w:i/>
                <w:sz w:val="24"/>
                <w:szCs w:val="24"/>
              </w:rPr>
              <w:t xml:space="preserve"> х 40</w:t>
            </w:r>
            <w:r w:rsidRPr="00D10AE4">
              <w:rPr>
                <w:i/>
                <w:sz w:val="24"/>
                <w:szCs w:val="24"/>
              </w:rPr>
              <w:t xml:space="preserve"> / 100</w:t>
            </w:r>
          </w:p>
        </w:tc>
      </w:tr>
      <w:tr w:rsidR="00275644" w:rsidRPr="00D10AE4" w14:paraId="6515A6DC" w14:textId="77777777" w:rsidTr="00FB0266">
        <w:tc>
          <w:tcPr>
            <w:tcW w:w="4785" w:type="dxa"/>
          </w:tcPr>
          <w:p w14:paraId="7A50CACF" w14:textId="77777777" w:rsidR="00275644" w:rsidRPr="00D10AE4" w:rsidRDefault="00275644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«удовлетворительно»</w:t>
            </w:r>
          </w:p>
        </w:tc>
        <w:tc>
          <w:tcPr>
            <w:tcW w:w="4786" w:type="dxa"/>
          </w:tcPr>
          <w:p w14:paraId="088157E5" w14:textId="77777777" w:rsidR="00275644" w:rsidRPr="00D10AE4" w:rsidRDefault="00275644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>
              <w:rPr>
                <w:i/>
                <w:sz w:val="24"/>
                <w:szCs w:val="24"/>
              </w:rPr>
              <w:t xml:space="preserve"> х 39</w:t>
            </w:r>
            <w:r w:rsidRPr="00D10AE4">
              <w:rPr>
                <w:i/>
                <w:sz w:val="24"/>
                <w:szCs w:val="24"/>
              </w:rPr>
              <w:t xml:space="preserve">,99 / </w:t>
            </w:r>
            <w:proofErr w:type="gramStart"/>
            <w:r w:rsidRPr="00D10AE4">
              <w:rPr>
                <w:i/>
                <w:sz w:val="24"/>
                <w:szCs w:val="24"/>
              </w:rPr>
              <w:t>100</w:t>
            </w:r>
            <w:r w:rsidRPr="00D10AE4">
              <w:rPr>
                <w:sz w:val="24"/>
                <w:szCs w:val="24"/>
              </w:rPr>
              <w:t xml:space="preserve">  до</w:t>
            </w:r>
            <w:proofErr w:type="gramEnd"/>
            <w:r w:rsidRPr="00D10AE4">
              <w:rPr>
                <w:sz w:val="24"/>
                <w:szCs w:val="24"/>
              </w:rPr>
              <w:t xml:space="preserve"> 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 w:rsidRPr="00D10AE4">
              <w:rPr>
                <w:i/>
                <w:sz w:val="24"/>
                <w:szCs w:val="24"/>
              </w:rPr>
              <w:t xml:space="preserve"> х 20 / 100</w:t>
            </w:r>
          </w:p>
        </w:tc>
      </w:tr>
      <w:tr w:rsidR="00275644" w:rsidRPr="00D10AE4" w14:paraId="0EE60569" w14:textId="77777777" w:rsidTr="00FB0266">
        <w:tc>
          <w:tcPr>
            <w:tcW w:w="4785" w:type="dxa"/>
          </w:tcPr>
          <w:p w14:paraId="0AAF2862" w14:textId="77777777" w:rsidR="00275644" w:rsidRPr="00D10AE4" w:rsidRDefault="00275644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«неудовлетворительно»</w:t>
            </w:r>
          </w:p>
        </w:tc>
        <w:tc>
          <w:tcPr>
            <w:tcW w:w="4786" w:type="dxa"/>
          </w:tcPr>
          <w:p w14:paraId="7CACDEA3" w14:textId="77777777" w:rsidR="00275644" w:rsidRPr="00D10AE4" w:rsidRDefault="00275644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 w:rsidRPr="00D10AE4">
              <w:rPr>
                <w:i/>
                <w:sz w:val="24"/>
                <w:szCs w:val="24"/>
              </w:rPr>
              <w:t xml:space="preserve"> х 19,99 / </w:t>
            </w:r>
            <w:proofErr w:type="gramStart"/>
            <w:r w:rsidRPr="00D10AE4">
              <w:rPr>
                <w:i/>
                <w:sz w:val="24"/>
                <w:szCs w:val="24"/>
              </w:rPr>
              <w:t>100</w:t>
            </w:r>
            <w:r w:rsidRPr="00D10AE4">
              <w:rPr>
                <w:sz w:val="24"/>
                <w:szCs w:val="24"/>
              </w:rPr>
              <w:t xml:space="preserve">  до</w:t>
            </w:r>
            <w:proofErr w:type="gramEnd"/>
            <w:r w:rsidRPr="00D10AE4">
              <w:rPr>
                <w:sz w:val="24"/>
                <w:szCs w:val="24"/>
              </w:rPr>
              <w:t xml:space="preserve">  </w:t>
            </w:r>
            <w:r w:rsidRPr="00D10AE4">
              <w:rPr>
                <w:i/>
                <w:sz w:val="24"/>
                <w:szCs w:val="24"/>
              </w:rPr>
              <w:t>0</w:t>
            </w:r>
          </w:p>
        </w:tc>
      </w:tr>
    </w:tbl>
    <w:p w14:paraId="296A39BB" w14:textId="77777777" w:rsidR="00275644" w:rsidRDefault="00275644" w:rsidP="00275644">
      <w:pPr>
        <w:jc w:val="right"/>
      </w:pPr>
      <w:r>
        <w:t>Таблица 2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84"/>
        <w:gridCol w:w="4157"/>
        <w:gridCol w:w="2410"/>
      </w:tblGrid>
      <w:tr w:rsidR="00275644" w:rsidRPr="00D10AE4" w14:paraId="19A88382" w14:textId="77777777" w:rsidTr="00AC4EDC">
        <w:tc>
          <w:tcPr>
            <w:tcW w:w="2784" w:type="dxa"/>
          </w:tcPr>
          <w:p w14:paraId="6B357154" w14:textId="77777777" w:rsidR="00275644" w:rsidRPr="00D10AE4" w:rsidRDefault="00275644" w:rsidP="00FB0266">
            <w:pPr>
              <w:ind w:firstLine="34"/>
              <w:jc w:val="center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Оценка</w:t>
            </w:r>
          </w:p>
        </w:tc>
        <w:tc>
          <w:tcPr>
            <w:tcW w:w="4157" w:type="dxa"/>
          </w:tcPr>
          <w:p w14:paraId="7C499EC5" w14:textId="77777777" w:rsidR="00275644" w:rsidRPr="00D10AE4" w:rsidRDefault="00275644" w:rsidP="00FB0266">
            <w:pPr>
              <w:ind w:firstLine="0"/>
              <w:jc w:val="center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Баллы в соответствии с уровнем КОД</w:t>
            </w:r>
          </w:p>
        </w:tc>
        <w:tc>
          <w:tcPr>
            <w:tcW w:w="2410" w:type="dxa"/>
          </w:tcPr>
          <w:p w14:paraId="2F5CE421" w14:textId="77777777" w:rsidR="00275644" w:rsidRPr="00D10AE4" w:rsidRDefault="00275644" w:rsidP="00FB026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 баллов для оценки</w:t>
            </w:r>
          </w:p>
        </w:tc>
      </w:tr>
      <w:tr w:rsidR="00275644" w:rsidRPr="00D10AE4" w14:paraId="6651F52A" w14:textId="77777777" w:rsidTr="00AC4EDC">
        <w:tc>
          <w:tcPr>
            <w:tcW w:w="2784" w:type="dxa"/>
          </w:tcPr>
          <w:p w14:paraId="70C9CA92" w14:textId="77777777" w:rsidR="00275644" w:rsidRPr="00D10AE4" w:rsidRDefault="00275644" w:rsidP="00FB0266">
            <w:pPr>
              <w:ind w:firstLine="34"/>
              <w:rPr>
                <w:sz w:val="24"/>
                <w:szCs w:val="24"/>
              </w:rPr>
            </w:pPr>
            <w:r w:rsidRPr="00E813C5">
              <w:rPr>
                <w:color w:val="FF0000"/>
                <w:sz w:val="24"/>
                <w:szCs w:val="24"/>
              </w:rPr>
              <w:t>«отлично»</w:t>
            </w:r>
          </w:p>
        </w:tc>
        <w:tc>
          <w:tcPr>
            <w:tcW w:w="4157" w:type="dxa"/>
          </w:tcPr>
          <w:p w14:paraId="086D33A9" w14:textId="4F6F3F8F" w:rsidR="00275644" w:rsidRPr="00D10AE4" w:rsidRDefault="00275644" w:rsidP="00FB0266">
            <w:pPr>
              <w:ind w:hanging="57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="00A24AE4">
              <w:rPr>
                <w:i/>
                <w:sz w:val="24"/>
                <w:szCs w:val="24"/>
              </w:rPr>
              <w:t>49.9</w:t>
            </w:r>
            <w:r w:rsidRPr="00D10AE4">
              <w:rPr>
                <w:sz w:val="24"/>
                <w:szCs w:val="24"/>
              </w:rPr>
              <w:t xml:space="preserve"> </w:t>
            </w:r>
            <w:proofErr w:type="gramStart"/>
            <w:r w:rsidRPr="00D10AE4">
              <w:rPr>
                <w:sz w:val="24"/>
                <w:szCs w:val="24"/>
              </w:rPr>
              <w:t xml:space="preserve">до  </w:t>
            </w:r>
            <w:r w:rsidR="00A24AE4">
              <w:rPr>
                <w:i/>
                <w:sz w:val="24"/>
                <w:szCs w:val="24"/>
              </w:rPr>
              <w:t>49.9</w:t>
            </w:r>
            <w:proofErr w:type="gramEnd"/>
            <w:r w:rsidR="00A24AE4" w:rsidRPr="00D10AE4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х 70</w:t>
            </w:r>
            <w:r w:rsidRPr="00D10AE4">
              <w:rPr>
                <w:i/>
                <w:sz w:val="24"/>
                <w:szCs w:val="24"/>
              </w:rPr>
              <w:t xml:space="preserve"> / 100</w:t>
            </w:r>
          </w:p>
        </w:tc>
        <w:tc>
          <w:tcPr>
            <w:tcW w:w="2410" w:type="dxa"/>
          </w:tcPr>
          <w:p w14:paraId="60638E2B" w14:textId="33223E8F" w:rsidR="00275644" w:rsidRPr="00D10AE4" w:rsidRDefault="00AC4EDC" w:rsidP="00FB0266">
            <w:pPr>
              <w:ind w:firstLine="0"/>
              <w:jc w:val="center"/>
              <w:rPr>
                <w:sz w:val="24"/>
                <w:szCs w:val="24"/>
              </w:rPr>
            </w:pPr>
            <w:r w:rsidRPr="00AC4EDC">
              <w:rPr>
                <w:sz w:val="24"/>
                <w:szCs w:val="24"/>
              </w:rPr>
              <w:t xml:space="preserve">49.9 </w:t>
            </w:r>
            <w:r w:rsidR="00275644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34</w:t>
            </w:r>
            <w:r w:rsidR="00CC2002">
              <w:rPr>
                <w:sz w:val="24"/>
                <w:szCs w:val="24"/>
              </w:rPr>
              <w:t>,99</w:t>
            </w:r>
          </w:p>
        </w:tc>
      </w:tr>
      <w:tr w:rsidR="00275644" w:rsidRPr="00D10AE4" w14:paraId="63E11C27" w14:textId="77777777" w:rsidTr="00AC4EDC">
        <w:tc>
          <w:tcPr>
            <w:tcW w:w="2784" w:type="dxa"/>
          </w:tcPr>
          <w:p w14:paraId="71373B86" w14:textId="77777777" w:rsidR="00275644" w:rsidRPr="00D10AE4" w:rsidRDefault="00275644" w:rsidP="00FB0266">
            <w:pPr>
              <w:ind w:firstLine="34"/>
              <w:rPr>
                <w:sz w:val="24"/>
                <w:szCs w:val="24"/>
              </w:rPr>
            </w:pPr>
            <w:r w:rsidRPr="00E813C5">
              <w:rPr>
                <w:color w:val="00B0F0"/>
                <w:sz w:val="24"/>
                <w:szCs w:val="24"/>
              </w:rPr>
              <w:t>«хорошо»</w:t>
            </w:r>
          </w:p>
        </w:tc>
        <w:tc>
          <w:tcPr>
            <w:tcW w:w="4157" w:type="dxa"/>
          </w:tcPr>
          <w:p w14:paraId="6EF379C4" w14:textId="5C139ACC" w:rsidR="00275644" w:rsidRPr="00D10AE4" w:rsidRDefault="00275644" w:rsidP="00FB0266">
            <w:pPr>
              <w:ind w:hanging="57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proofErr w:type="gramStart"/>
            <w:r w:rsidR="00A24AE4">
              <w:rPr>
                <w:i/>
                <w:sz w:val="24"/>
                <w:szCs w:val="24"/>
              </w:rPr>
              <w:t>49.9</w:t>
            </w:r>
            <w:r w:rsidR="00A24AE4" w:rsidRPr="00D10AE4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х</w:t>
            </w:r>
            <w:proofErr w:type="gramEnd"/>
            <w:r>
              <w:rPr>
                <w:i/>
                <w:sz w:val="24"/>
                <w:szCs w:val="24"/>
              </w:rPr>
              <w:t xml:space="preserve"> 69</w:t>
            </w:r>
            <w:r w:rsidRPr="00D10AE4">
              <w:rPr>
                <w:i/>
                <w:sz w:val="24"/>
                <w:szCs w:val="24"/>
              </w:rPr>
              <w:t>,99 / 100</w:t>
            </w:r>
            <w:r w:rsidRPr="00D10AE4">
              <w:rPr>
                <w:sz w:val="24"/>
                <w:szCs w:val="24"/>
              </w:rPr>
              <w:t xml:space="preserve">  до  </w:t>
            </w:r>
            <w:r w:rsidR="00A24AE4">
              <w:rPr>
                <w:i/>
                <w:sz w:val="24"/>
                <w:szCs w:val="24"/>
              </w:rPr>
              <w:t>49.9</w:t>
            </w:r>
            <w:r w:rsidR="00A24AE4" w:rsidRPr="00D10AE4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х 40</w:t>
            </w:r>
            <w:r w:rsidRPr="00D10AE4">
              <w:rPr>
                <w:i/>
                <w:sz w:val="24"/>
                <w:szCs w:val="24"/>
              </w:rPr>
              <w:t xml:space="preserve"> / 100</w:t>
            </w:r>
          </w:p>
        </w:tc>
        <w:tc>
          <w:tcPr>
            <w:tcW w:w="2410" w:type="dxa"/>
          </w:tcPr>
          <w:p w14:paraId="0D93383C" w14:textId="40D7EE55" w:rsidR="00275644" w:rsidRPr="00D10AE4" w:rsidRDefault="00CC2002" w:rsidP="00FB026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34,92</w:t>
            </w:r>
            <w:r w:rsidR="00275644">
              <w:rPr>
                <w:sz w:val="24"/>
                <w:szCs w:val="24"/>
              </w:rPr>
              <w:t xml:space="preserve"> – </w:t>
            </w:r>
            <w:r w:rsidR="00EC7CB7">
              <w:rPr>
                <w:sz w:val="24"/>
                <w:szCs w:val="24"/>
              </w:rPr>
              <w:t>19,96</w:t>
            </w:r>
          </w:p>
        </w:tc>
      </w:tr>
      <w:tr w:rsidR="00275644" w:rsidRPr="00D10AE4" w14:paraId="17DC0BD6" w14:textId="77777777" w:rsidTr="00AC4EDC">
        <w:tc>
          <w:tcPr>
            <w:tcW w:w="2784" w:type="dxa"/>
          </w:tcPr>
          <w:p w14:paraId="4E01F383" w14:textId="77777777" w:rsidR="00275644" w:rsidRPr="00D10AE4" w:rsidRDefault="00275644" w:rsidP="00FB0266">
            <w:pPr>
              <w:ind w:firstLine="34"/>
              <w:rPr>
                <w:sz w:val="24"/>
                <w:szCs w:val="24"/>
              </w:rPr>
            </w:pPr>
            <w:r w:rsidRPr="00E813C5">
              <w:rPr>
                <w:color w:val="00B050"/>
                <w:sz w:val="24"/>
                <w:szCs w:val="24"/>
              </w:rPr>
              <w:t>«удовлетворительно»</w:t>
            </w:r>
          </w:p>
        </w:tc>
        <w:tc>
          <w:tcPr>
            <w:tcW w:w="4157" w:type="dxa"/>
          </w:tcPr>
          <w:p w14:paraId="3BE7BF48" w14:textId="3F516FC0" w:rsidR="00275644" w:rsidRPr="00D10AE4" w:rsidRDefault="00275644" w:rsidP="00FB0266">
            <w:pPr>
              <w:ind w:hanging="57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proofErr w:type="gramStart"/>
            <w:r w:rsidR="00AC4EDC">
              <w:rPr>
                <w:i/>
                <w:sz w:val="24"/>
                <w:szCs w:val="24"/>
              </w:rPr>
              <w:t>49.9</w:t>
            </w:r>
            <w:r w:rsidR="00AC4EDC" w:rsidRPr="00D10AE4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х</w:t>
            </w:r>
            <w:proofErr w:type="gramEnd"/>
            <w:r>
              <w:rPr>
                <w:i/>
                <w:sz w:val="24"/>
                <w:szCs w:val="24"/>
              </w:rPr>
              <w:t xml:space="preserve"> 39</w:t>
            </w:r>
            <w:r w:rsidRPr="00D10AE4">
              <w:rPr>
                <w:i/>
                <w:sz w:val="24"/>
                <w:szCs w:val="24"/>
              </w:rPr>
              <w:t>,99 / 100</w:t>
            </w:r>
            <w:r w:rsidRPr="00D10AE4">
              <w:rPr>
                <w:sz w:val="24"/>
                <w:szCs w:val="24"/>
              </w:rPr>
              <w:t xml:space="preserve">  до  </w:t>
            </w:r>
            <w:r w:rsidR="00AC4EDC">
              <w:rPr>
                <w:i/>
                <w:sz w:val="24"/>
                <w:szCs w:val="24"/>
              </w:rPr>
              <w:t>49.9</w:t>
            </w:r>
            <w:r w:rsidR="00AC4EDC" w:rsidRPr="00D10AE4">
              <w:rPr>
                <w:sz w:val="24"/>
                <w:szCs w:val="24"/>
              </w:rPr>
              <w:t xml:space="preserve"> </w:t>
            </w:r>
            <w:r w:rsidRPr="00D10AE4">
              <w:rPr>
                <w:i/>
                <w:sz w:val="24"/>
                <w:szCs w:val="24"/>
              </w:rPr>
              <w:t xml:space="preserve"> х 20 / 100</w:t>
            </w:r>
          </w:p>
        </w:tc>
        <w:tc>
          <w:tcPr>
            <w:tcW w:w="2410" w:type="dxa"/>
          </w:tcPr>
          <w:p w14:paraId="44A20D11" w14:textId="4FBDC025" w:rsidR="00275644" w:rsidRPr="00D10AE4" w:rsidRDefault="00EC7CB7" w:rsidP="00FB026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19.95</w:t>
            </w:r>
            <w:r w:rsidR="0027564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9,98</w:t>
            </w:r>
          </w:p>
        </w:tc>
      </w:tr>
      <w:tr w:rsidR="00275644" w:rsidRPr="00D10AE4" w14:paraId="4D2FBE5F" w14:textId="77777777" w:rsidTr="00AC4EDC">
        <w:tc>
          <w:tcPr>
            <w:tcW w:w="2784" w:type="dxa"/>
          </w:tcPr>
          <w:p w14:paraId="6FBECF3B" w14:textId="77777777" w:rsidR="00275644" w:rsidRPr="00D10AE4" w:rsidRDefault="00275644" w:rsidP="00FB0266">
            <w:pPr>
              <w:ind w:firstLine="34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«неудовлетворительно»</w:t>
            </w:r>
          </w:p>
        </w:tc>
        <w:tc>
          <w:tcPr>
            <w:tcW w:w="4157" w:type="dxa"/>
          </w:tcPr>
          <w:p w14:paraId="0620F702" w14:textId="4D6360AA" w:rsidR="00275644" w:rsidRPr="00D10AE4" w:rsidRDefault="00275644" w:rsidP="00FB0266">
            <w:pPr>
              <w:ind w:hanging="57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proofErr w:type="gramStart"/>
            <w:r w:rsidR="00AC4EDC">
              <w:rPr>
                <w:i/>
                <w:sz w:val="24"/>
                <w:szCs w:val="24"/>
              </w:rPr>
              <w:t>49.9</w:t>
            </w:r>
            <w:r w:rsidR="00AC4EDC" w:rsidRPr="00D10AE4">
              <w:rPr>
                <w:sz w:val="24"/>
                <w:szCs w:val="24"/>
              </w:rPr>
              <w:t xml:space="preserve"> </w:t>
            </w:r>
            <w:r w:rsidRPr="00D10AE4">
              <w:rPr>
                <w:i/>
                <w:sz w:val="24"/>
                <w:szCs w:val="24"/>
              </w:rPr>
              <w:t xml:space="preserve"> х</w:t>
            </w:r>
            <w:proofErr w:type="gramEnd"/>
            <w:r w:rsidRPr="00D10AE4">
              <w:rPr>
                <w:i/>
                <w:sz w:val="24"/>
                <w:szCs w:val="24"/>
              </w:rPr>
              <w:t xml:space="preserve"> 19,99 / 100</w:t>
            </w:r>
            <w:r w:rsidRPr="00D10AE4">
              <w:rPr>
                <w:sz w:val="24"/>
                <w:szCs w:val="24"/>
              </w:rPr>
              <w:t xml:space="preserve">  до  </w:t>
            </w:r>
            <w:r w:rsidRPr="00D10AE4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39B0C2D8" w14:textId="4FA395B6" w:rsidR="00275644" w:rsidRPr="00D10AE4" w:rsidRDefault="009D5325" w:rsidP="00FB026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</w:t>
            </w:r>
            <w:r w:rsidR="00275644">
              <w:rPr>
                <w:sz w:val="24"/>
                <w:szCs w:val="24"/>
              </w:rPr>
              <w:t xml:space="preserve"> – 0 </w:t>
            </w:r>
          </w:p>
        </w:tc>
      </w:tr>
    </w:tbl>
    <w:p w14:paraId="3BA71D8D" w14:textId="77777777" w:rsidR="00275644" w:rsidRDefault="00275644" w:rsidP="00275644"/>
    <w:p w14:paraId="6BC3E01F" w14:textId="456934B3" w:rsidR="00077687" w:rsidRDefault="00077687" w:rsidP="00077687"/>
    <w:p w14:paraId="70177EF5" w14:textId="506E653A" w:rsidR="00BC18E2" w:rsidRDefault="00BC18E2" w:rsidP="00077687"/>
    <w:p w14:paraId="362E5563" w14:textId="2A8E7F59" w:rsidR="00BC18E2" w:rsidRDefault="00BC18E2" w:rsidP="00077687"/>
    <w:p w14:paraId="5479F162" w14:textId="77777777" w:rsidR="00077687" w:rsidRDefault="00077687" w:rsidP="00077687">
      <w:pPr>
        <w:jc w:val="right"/>
      </w:pPr>
      <w:r>
        <w:lastRenderedPageBreak/>
        <w:t>Приложение 1</w:t>
      </w:r>
    </w:p>
    <w:p w14:paraId="652E1AA2" w14:textId="77777777" w:rsidR="00077687" w:rsidRPr="007A2FAC" w:rsidRDefault="00077687" w:rsidP="00077687">
      <w:pPr>
        <w:spacing w:line="240" w:lineRule="auto"/>
        <w:jc w:val="center"/>
        <w:rPr>
          <w:b/>
          <w:szCs w:val="28"/>
        </w:rPr>
      </w:pPr>
      <w:r w:rsidRPr="007A2FAC">
        <w:rPr>
          <w:b/>
          <w:szCs w:val="28"/>
        </w:rPr>
        <w:t xml:space="preserve">Рекомендации по переводу баллов, полученных участниками демонстрационного экзамена проводимого по стандартам </w:t>
      </w:r>
    </w:p>
    <w:p w14:paraId="34C0B77B" w14:textId="77777777" w:rsidR="00077687" w:rsidRDefault="00077687" w:rsidP="00077687">
      <w:pPr>
        <w:spacing w:line="240" w:lineRule="auto"/>
        <w:jc w:val="center"/>
        <w:rPr>
          <w:b/>
          <w:szCs w:val="28"/>
        </w:rPr>
      </w:pPr>
      <w:r w:rsidRPr="007A2FAC">
        <w:rPr>
          <w:b/>
          <w:szCs w:val="28"/>
        </w:rPr>
        <w:t>Ворлдскиллс Россия в пятибалльную систему оценивания</w:t>
      </w:r>
    </w:p>
    <w:p w14:paraId="604BC279" w14:textId="77777777" w:rsidR="00077687" w:rsidRPr="007A2FAC" w:rsidRDefault="00077687" w:rsidP="00077687">
      <w:pPr>
        <w:spacing w:line="240" w:lineRule="auto"/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66D11C79" wp14:editId="7F3E44A4">
            <wp:extent cx="5940425" cy="2682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07F29" w14:textId="77777777" w:rsidR="00077687" w:rsidRPr="00403AE7" w:rsidRDefault="00077687" w:rsidP="00077687">
      <w:pPr>
        <w:jc w:val="center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12DC3CFE" wp14:editId="261CA807">
            <wp:extent cx="5940425" cy="23907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B349D" w14:textId="77777777" w:rsidR="00077687" w:rsidRPr="00403AE7" w:rsidRDefault="00077687" w:rsidP="00077687">
      <w:pPr>
        <w:rPr>
          <w:szCs w:val="28"/>
        </w:rPr>
      </w:pPr>
      <w:r w:rsidRPr="00403AE7">
        <w:rPr>
          <w:szCs w:val="28"/>
          <w:lang w:val="en-US"/>
        </w:rPr>
        <w:t>N</w:t>
      </w:r>
      <w:r w:rsidRPr="00403AE7">
        <w:rPr>
          <w:szCs w:val="28"/>
        </w:rPr>
        <w:t xml:space="preserve"> – максимальное количество баллов в соответствии с выбранным образовательной организацией уровнем комплекта оценочной документации (КОД).</w:t>
      </w:r>
    </w:p>
    <w:p w14:paraId="29AE5A61" w14:textId="77777777" w:rsidR="00077687" w:rsidRDefault="00077687" w:rsidP="00077687">
      <w:pPr>
        <w:rPr>
          <w:szCs w:val="28"/>
        </w:rPr>
      </w:pPr>
      <w:r w:rsidRPr="00403AE7">
        <w:rPr>
          <w:szCs w:val="28"/>
        </w:rPr>
        <w:t>Регламент перехода определяется через процентное соотношение:</w:t>
      </w:r>
    </w:p>
    <w:p w14:paraId="20CE11EF" w14:textId="77777777" w:rsidR="00077687" w:rsidRPr="00403AE7" w:rsidRDefault="00077687" w:rsidP="00077687">
      <w:pPr>
        <w:rPr>
          <w:szCs w:val="28"/>
        </w:rPr>
      </w:pPr>
    </w:p>
    <w:p w14:paraId="1C92B75F" w14:textId="3466E085" w:rsidR="00077687" w:rsidRDefault="00077687" w:rsidP="00077687">
      <w:pPr>
        <w:jc w:val="right"/>
      </w:pPr>
      <w:r>
        <w:t xml:space="preserve">Таблица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7687" w:rsidRPr="00D10AE4" w14:paraId="492B3A87" w14:textId="77777777" w:rsidTr="00FB0266">
        <w:tc>
          <w:tcPr>
            <w:tcW w:w="4785" w:type="dxa"/>
          </w:tcPr>
          <w:p w14:paraId="43917E2B" w14:textId="77777777" w:rsidR="00077687" w:rsidRPr="00D10AE4" w:rsidRDefault="00077687" w:rsidP="00FB0266">
            <w:pPr>
              <w:jc w:val="center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Оценка</w:t>
            </w:r>
          </w:p>
        </w:tc>
        <w:tc>
          <w:tcPr>
            <w:tcW w:w="4786" w:type="dxa"/>
          </w:tcPr>
          <w:p w14:paraId="3FA21C7A" w14:textId="77777777" w:rsidR="00077687" w:rsidRPr="00D10AE4" w:rsidRDefault="00077687" w:rsidP="00FB0266">
            <w:pPr>
              <w:jc w:val="center"/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Баллы в соответствии с уровнем КОД</w:t>
            </w:r>
          </w:p>
        </w:tc>
      </w:tr>
      <w:tr w:rsidR="00077687" w:rsidRPr="00D10AE4" w14:paraId="10C6B548" w14:textId="77777777" w:rsidTr="00FB0266">
        <w:tc>
          <w:tcPr>
            <w:tcW w:w="4785" w:type="dxa"/>
          </w:tcPr>
          <w:p w14:paraId="1A712E74" w14:textId="77777777" w:rsidR="00077687" w:rsidRPr="00D10AE4" w:rsidRDefault="00077687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«отлично»</w:t>
            </w:r>
          </w:p>
        </w:tc>
        <w:tc>
          <w:tcPr>
            <w:tcW w:w="4786" w:type="dxa"/>
          </w:tcPr>
          <w:p w14:paraId="030FD0B7" w14:textId="77777777" w:rsidR="00077687" w:rsidRPr="00D10AE4" w:rsidRDefault="00077687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 w:rsidRPr="00D10AE4">
              <w:rPr>
                <w:sz w:val="24"/>
                <w:szCs w:val="24"/>
              </w:rPr>
              <w:t xml:space="preserve"> </w:t>
            </w:r>
            <w:proofErr w:type="gramStart"/>
            <w:r w:rsidRPr="00D10AE4">
              <w:rPr>
                <w:sz w:val="24"/>
                <w:szCs w:val="24"/>
              </w:rPr>
              <w:t xml:space="preserve">до 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proofErr w:type="gramEnd"/>
            <w:r>
              <w:rPr>
                <w:i/>
                <w:sz w:val="24"/>
                <w:szCs w:val="24"/>
              </w:rPr>
              <w:t xml:space="preserve"> х 70</w:t>
            </w:r>
            <w:r w:rsidRPr="00D10AE4">
              <w:rPr>
                <w:i/>
                <w:sz w:val="24"/>
                <w:szCs w:val="24"/>
              </w:rPr>
              <w:t xml:space="preserve"> / 100</w:t>
            </w:r>
          </w:p>
        </w:tc>
      </w:tr>
      <w:tr w:rsidR="00077687" w:rsidRPr="00D10AE4" w14:paraId="5411CA14" w14:textId="77777777" w:rsidTr="00FB0266">
        <w:tc>
          <w:tcPr>
            <w:tcW w:w="4785" w:type="dxa"/>
          </w:tcPr>
          <w:p w14:paraId="3225327F" w14:textId="77777777" w:rsidR="00077687" w:rsidRPr="00D10AE4" w:rsidRDefault="00077687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«хорошо»</w:t>
            </w:r>
          </w:p>
        </w:tc>
        <w:tc>
          <w:tcPr>
            <w:tcW w:w="4786" w:type="dxa"/>
          </w:tcPr>
          <w:p w14:paraId="580F0A7A" w14:textId="77777777" w:rsidR="00077687" w:rsidRPr="00D10AE4" w:rsidRDefault="00077687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>
              <w:rPr>
                <w:i/>
                <w:sz w:val="24"/>
                <w:szCs w:val="24"/>
              </w:rPr>
              <w:t xml:space="preserve"> х 69</w:t>
            </w:r>
            <w:r w:rsidRPr="00D10AE4">
              <w:rPr>
                <w:i/>
                <w:sz w:val="24"/>
                <w:szCs w:val="24"/>
              </w:rPr>
              <w:t xml:space="preserve">,99 / </w:t>
            </w:r>
            <w:proofErr w:type="gramStart"/>
            <w:r w:rsidRPr="00D10AE4">
              <w:rPr>
                <w:i/>
                <w:sz w:val="24"/>
                <w:szCs w:val="24"/>
              </w:rPr>
              <w:t>100</w:t>
            </w:r>
            <w:r w:rsidRPr="00D10AE4">
              <w:rPr>
                <w:sz w:val="24"/>
                <w:szCs w:val="24"/>
              </w:rPr>
              <w:t xml:space="preserve">  до</w:t>
            </w:r>
            <w:proofErr w:type="gramEnd"/>
            <w:r w:rsidRPr="00D10AE4">
              <w:rPr>
                <w:sz w:val="24"/>
                <w:szCs w:val="24"/>
              </w:rPr>
              <w:t xml:space="preserve"> 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>
              <w:rPr>
                <w:i/>
                <w:sz w:val="24"/>
                <w:szCs w:val="24"/>
              </w:rPr>
              <w:t xml:space="preserve"> х 40</w:t>
            </w:r>
            <w:r w:rsidRPr="00D10AE4">
              <w:rPr>
                <w:i/>
                <w:sz w:val="24"/>
                <w:szCs w:val="24"/>
              </w:rPr>
              <w:t xml:space="preserve"> / 100</w:t>
            </w:r>
          </w:p>
        </w:tc>
      </w:tr>
      <w:tr w:rsidR="00077687" w:rsidRPr="00D10AE4" w14:paraId="7A1DD86B" w14:textId="77777777" w:rsidTr="00FB0266">
        <w:tc>
          <w:tcPr>
            <w:tcW w:w="4785" w:type="dxa"/>
          </w:tcPr>
          <w:p w14:paraId="49824059" w14:textId="77777777" w:rsidR="00077687" w:rsidRPr="00D10AE4" w:rsidRDefault="00077687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«удовлетворительно»</w:t>
            </w:r>
          </w:p>
        </w:tc>
        <w:tc>
          <w:tcPr>
            <w:tcW w:w="4786" w:type="dxa"/>
          </w:tcPr>
          <w:p w14:paraId="24EB836E" w14:textId="77777777" w:rsidR="00077687" w:rsidRPr="00D10AE4" w:rsidRDefault="00077687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>
              <w:rPr>
                <w:i/>
                <w:sz w:val="24"/>
                <w:szCs w:val="24"/>
              </w:rPr>
              <w:t xml:space="preserve"> х 39</w:t>
            </w:r>
            <w:r w:rsidRPr="00D10AE4">
              <w:rPr>
                <w:i/>
                <w:sz w:val="24"/>
                <w:szCs w:val="24"/>
              </w:rPr>
              <w:t xml:space="preserve">,99 / </w:t>
            </w:r>
            <w:proofErr w:type="gramStart"/>
            <w:r w:rsidRPr="00D10AE4">
              <w:rPr>
                <w:i/>
                <w:sz w:val="24"/>
                <w:szCs w:val="24"/>
              </w:rPr>
              <w:t>100</w:t>
            </w:r>
            <w:r w:rsidRPr="00D10AE4">
              <w:rPr>
                <w:sz w:val="24"/>
                <w:szCs w:val="24"/>
              </w:rPr>
              <w:t xml:space="preserve">  до</w:t>
            </w:r>
            <w:proofErr w:type="gramEnd"/>
            <w:r w:rsidRPr="00D10AE4">
              <w:rPr>
                <w:sz w:val="24"/>
                <w:szCs w:val="24"/>
              </w:rPr>
              <w:t xml:space="preserve"> 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 w:rsidRPr="00D10AE4">
              <w:rPr>
                <w:i/>
                <w:sz w:val="24"/>
                <w:szCs w:val="24"/>
              </w:rPr>
              <w:t xml:space="preserve"> х 20 / 100</w:t>
            </w:r>
          </w:p>
        </w:tc>
      </w:tr>
      <w:tr w:rsidR="00077687" w:rsidRPr="00D10AE4" w14:paraId="61AA8C31" w14:textId="77777777" w:rsidTr="00FB0266">
        <w:tc>
          <w:tcPr>
            <w:tcW w:w="4785" w:type="dxa"/>
          </w:tcPr>
          <w:p w14:paraId="66046952" w14:textId="77777777" w:rsidR="00077687" w:rsidRPr="00D10AE4" w:rsidRDefault="00077687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>«неудовлетворительно»</w:t>
            </w:r>
          </w:p>
        </w:tc>
        <w:tc>
          <w:tcPr>
            <w:tcW w:w="4786" w:type="dxa"/>
          </w:tcPr>
          <w:p w14:paraId="524950B8" w14:textId="77777777" w:rsidR="00077687" w:rsidRPr="00D10AE4" w:rsidRDefault="00077687" w:rsidP="00FB0266">
            <w:pPr>
              <w:rPr>
                <w:sz w:val="24"/>
                <w:szCs w:val="24"/>
              </w:rPr>
            </w:pPr>
            <w:r w:rsidRPr="00D10AE4">
              <w:rPr>
                <w:sz w:val="24"/>
                <w:szCs w:val="24"/>
              </w:rPr>
              <w:t xml:space="preserve">от </w:t>
            </w:r>
            <w:r w:rsidRPr="00D10AE4">
              <w:rPr>
                <w:i/>
                <w:sz w:val="24"/>
                <w:szCs w:val="24"/>
                <w:lang w:val="en-US"/>
              </w:rPr>
              <w:t>N</w:t>
            </w:r>
            <w:r w:rsidRPr="00D10AE4">
              <w:rPr>
                <w:i/>
                <w:sz w:val="24"/>
                <w:szCs w:val="24"/>
              </w:rPr>
              <w:t xml:space="preserve"> х 19,99 / </w:t>
            </w:r>
            <w:proofErr w:type="gramStart"/>
            <w:r w:rsidRPr="00D10AE4">
              <w:rPr>
                <w:i/>
                <w:sz w:val="24"/>
                <w:szCs w:val="24"/>
              </w:rPr>
              <w:t>100</w:t>
            </w:r>
            <w:r w:rsidRPr="00D10AE4">
              <w:rPr>
                <w:sz w:val="24"/>
                <w:szCs w:val="24"/>
              </w:rPr>
              <w:t xml:space="preserve">  до</w:t>
            </w:r>
            <w:proofErr w:type="gramEnd"/>
            <w:r w:rsidRPr="00D10AE4">
              <w:rPr>
                <w:sz w:val="24"/>
                <w:szCs w:val="24"/>
              </w:rPr>
              <w:t xml:space="preserve">  </w:t>
            </w:r>
            <w:r w:rsidRPr="00D10AE4">
              <w:rPr>
                <w:i/>
                <w:sz w:val="24"/>
                <w:szCs w:val="24"/>
              </w:rPr>
              <w:t>0</w:t>
            </w:r>
          </w:p>
        </w:tc>
      </w:tr>
    </w:tbl>
    <w:p w14:paraId="4DAE79D4" w14:textId="77777777" w:rsidR="009E38C9" w:rsidRDefault="009E38C9"/>
    <w:sectPr w:rsidR="009E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49D5"/>
    <w:multiLevelType w:val="hybridMultilevel"/>
    <w:tmpl w:val="B2CA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B7B"/>
    <w:multiLevelType w:val="hybridMultilevel"/>
    <w:tmpl w:val="B2CA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5C"/>
    <w:rsid w:val="00027C16"/>
    <w:rsid w:val="000528FD"/>
    <w:rsid w:val="00053B2A"/>
    <w:rsid w:val="00065EE5"/>
    <w:rsid w:val="00077687"/>
    <w:rsid w:val="000D403D"/>
    <w:rsid w:val="000E5391"/>
    <w:rsid w:val="001E51D5"/>
    <w:rsid w:val="00275644"/>
    <w:rsid w:val="002E3B24"/>
    <w:rsid w:val="003511F6"/>
    <w:rsid w:val="003B1CCC"/>
    <w:rsid w:val="003C1FF6"/>
    <w:rsid w:val="00484B61"/>
    <w:rsid w:val="004851B8"/>
    <w:rsid w:val="004A425D"/>
    <w:rsid w:val="00527BB0"/>
    <w:rsid w:val="00574A9F"/>
    <w:rsid w:val="005836D1"/>
    <w:rsid w:val="005C7FBB"/>
    <w:rsid w:val="005E25F4"/>
    <w:rsid w:val="005F4134"/>
    <w:rsid w:val="00610B42"/>
    <w:rsid w:val="006B3375"/>
    <w:rsid w:val="006E796B"/>
    <w:rsid w:val="0070215F"/>
    <w:rsid w:val="00756902"/>
    <w:rsid w:val="007879C1"/>
    <w:rsid w:val="008248C1"/>
    <w:rsid w:val="00842F5C"/>
    <w:rsid w:val="008B4616"/>
    <w:rsid w:val="00907F58"/>
    <w:rsid w:val="009A0916"/>
    <w:rsid w:val="009D5325"/>
    <w:rsid w:val="009E38C9"/>
    <w:rsid w:val="009E6816"/>
    <w:rsid w:val="009F0548"/>
    <w:rsid w:val="00A01971"/>
    <w:rsid w:val="00A1033F"/>
    <w:rsid w:val="00A24AE4"/>
    <w:rsid w:val="00A85B33"/>
    <w:rsid w:val="00AC4EDC"/>
    <w:rsid w:val="00AE3006"/>
    <w:rsid w:val="00B247D0"/>
    <w:rsid w:val="00B3473F"/>
    <w:rsid w:val="00BA37AD"/>
    <w:rsid w:val="00BB59C2"/>
    <w:rsid w:val="00BC18E2"/>
    <w:rsid w:val="00BD33C0"/>
    <w:rsid w:val="00C26128"/>
    <w:rsid w:val="00C97ADE"/>
    <w:rsid w:val="00CC2002"/>
    <w:rsid w:val="00D317BE"/>
    <w:rsid w:val="00D66607"/>
    <w:rsid w:val="00D83412"/>
    <w:rsid w:val="00DB0489"/>
    <w:rsid w:val="00E15129"/>
    <w:rsid w:val="00E702CB"/>
    <w:rsid w:val="00EC7CB7"/>
    <w:rsid w:val="00ED611C"/>
    <w:rsid w:val="00F512E1"/>
    <w:rsid w:val="00F601DF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5D49"/>
  <w15:docId w15:val="{04CD82FA-D863-4DA9-A51A-596FBDCC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644"/>
    <w:pPr>
      <w:spacing w:after="0"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64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02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1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Азарова</dc:creator>
  <cp:keywords/>
  <dc:description/>
  <cp:lastModifiedBy>Ольга Азарова</cp:lastModifiedBy>
  <cp:revision>18</cp:revision>
  <dcterms:created xsi:type="dcterms:W3CDTF">2020-10-07T07:19:00Z</dcterms:created>
  <dcterms:modified xsi:type="dcterms:W3CDTF">2020-11-29T01:36:00Z</dcterms:modified>
</cp:coreProperties>
</file>