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65" w:rsidRDefault="00D40C65" w:rsidP="00D40C65">
      <w:pPr>
        <w:tabs>
          <w:tab w:val="left" w:pos="1950"/>
          <w:tab w:val="center" w:pos="467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ТМ-214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40C65" w:rsidTr="00D40C6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65" w:rsidRDefault="00D40C65">
            <w:pPr>
              <w:tabs>
                <w:tab w:val="left" w:pos="1950"/>
                <w:tab w:val="center" w:pos="4677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Тема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C65" w:rsidRDefault="00D40C65">
            <w:pPr>
              <w:tabs>
                <w:tab w:val="left" w:pos="1950"/>
                <w:tab w:val="center" w:pos="4677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Задания</w:t>
            </w:r>
          </w:p>
        </w:tc>
      </w:tr>
      <w:tr w:rsidR="00D40C65" w:rsidTr="00D40C6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A85" w:rsidRPr="00A94D06" w:rsidRDefault="00903A85" w:rsidP="00903A85">
            <w:pPr>
              <w:shd w:val="clear" w:color="auto" w:fill="FFFFFF"/>
              <w:tabs>
                <w:tab w:val="left" w:pos="240"/>
              </w:tabs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A94D0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1.</w:t>
            </w:r>
            <w:r w:rsidRPr="00A94D0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ab/>
              <w:t>Контрольная работа № 14</w:t>
            </w:r>
          </w:p>
          <w:p w:rsidR="00903A85" w:rsidRPr="00903A85" w:rsidRDefault="00903A85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903A85" w:rsidRPr="00903A85" w:rsidRDefault="00903A85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94D06" w:rsidRDefault="00A94D0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40C65" w:rsidRPr="00903A85" w:rsidRDefault="00D40C65" w:rsidP="00903A85">
            <w:pPr>
              <w:shd w:val="clear" w:color="auto" w:fill="FFFFFF"/>
              <w:tabs>
                <w:tab w:val="center" w:pos="2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D06" w:rsidRDefault="00A94D06" w:rsidP="00A94D06">
            <w:pPr>
              <w:ind w:firstLine="709"/>
              <w:jc w:val="center"/>
              <w:rPr>
                <w:b/>
              </w:rPr>
            </w:pPr>
            <w:r>
              <w:rPr>
                <w:b/>
              </w:rPr>
              <w:lastRenderedPageBreak/>
              <w:t>Вариант 1</w:t>
            </w:r>
          </w:p>
          <w:p w:rsidR="00A94D06" w:rsidRDefault="00A94D06" w:rsidP="00A94D06">
            <w:pPr>
              <w:numPr>
                <w:ilvl w:val="0"/>
                <w:numId w:val="1"/>
              </w:numPr>
              <w:tabs>
                <w:tab w:val="clear" w:pos="720"/>
                <w:tab w:val="left" w:pos="1134"/>
              </w:tabs>
              <w:ind w:left="0" w:firstLine="709"/>
              <w:jc w:val="both"/>
            </w:pPr>
            <w:r>
              <w:t xml:space="preserve"> Из корзины, в которой находятся 4 белых и 7 черных шара, вынимают один шар. Найти вероятность того, что шар окажется черным.</w:t>
            </w:r>
          </w:p>
          <w:p w:rsidR="00A94D06" w:rsidRDefault="00A94D06" w:rsidP="00A94D06">
            <w:pPr>
              <w:numPr>
                <w:ilvl w:val="0"/>
                <w:numId w:val="1"/>
              </w:numPr>
              <w:tabs>
                <w:tab w:val="clear" w:pos="720"/>
                <w:tab w:val="left" w:pos="1134"/>
              </w:tabs>
              <w:ind w:left="0" w:firstLine="709"/>
              <w:jc w:val="both"/>
            </w:pPr>
            <w:r>
              <w:t>Определить вероятность появления «герба» при бросании монеты.</w:t>
            </w:r>
          </w:p>
          <w:p w:rsidR="00A94D06" w:rsidRDefault="00A94D06" w:rsidP="00A94D06">
            <w:pPr>
              <w:numPr>
                <w:ilvl w:val="0"/>
                <w:numId w:val="1"/>
              </w:numPr>
              <w:tabs>
                <w:tab w:val="clear" w:pos="720"/>
                <w:tab w:val="left" w:pos="1134"/>
              </w:tabs>
              <w:ind w:left="0" w:firstLine="709"/>
              <w:jc w:val="both"/>
            </w:pPr>
            <w:r>
              <w:t>В корзине 20 шаров: 5 синих, 4 красных, остальные черные. Выбирают наудачу один шар. Определить, с какой вероятностью он будет цветным.</w:t>
            </w:r>
          </w:p>
          <w:p w:rsidR="00A94D06" w:rsidRDefault="00A94D06" w:rsidP="00A94D06">
            <w:pPr>
              <w:numPr>
                <w:ilvl w:val="0"/>
                <w:numId w:val="1"/>
              </w:numPr>
              <w:tabs>
                <w:tab w:val="clear" w:pos="720"/>
                <w:tab w:val="left" w:pos="1134"/>
              </w:tabs>
              <w:ind w:left="0" w:firstLine="709"/>
              <w:jc w:val="both"/>
            </w:pPr>
            <w:r>
              <w:t xml:space="preserve">Событие </w:t>
            </w:r>
            <w:r>
              <w:rPr>
                <w:i/>
              </w:rPr>
              <w:t>А</w:t>
            </w:r>
            <w:r>
              <w:t xml:space="preserve"> состоит в том, что станок в течение часа потребует внимания рабочего. Вероятность этого события составляет 0,7. Определить, с какой вероятностью станок не потребует внимания.</w:t>
            </w:r>
          </w:p>
          <w:p w:rsidR="00A94D06" w:rsidRDefault="00A94D06" w:rsidP="00A94D06">
            <w:pPr>
              <w:numPr>
                <w:ilvl w:val="0"/>
                <w:numId w:val="1"/>
              </w:numPr>
              <w:tabs>
                <w:tab w:val="clear" w:pos="720"/>
                <w:tab w:val="left" w:pos="1134"/>
              </w:tabs>
              <w:ind w:left="0" w:firstLine="709"/>
              <w:jc w:val="both"/>
            </w:pPr>
            <w:r>
              <w:t>В одной корзине находятся 4 белых и 8 черных шаров, в другой – 3 белых и 9 черных. Из каждой корзины вынули по шару. Найти вероятность того, что оба шара окажутся белыми.</w:t>
            </w:r>
          </w:p>
          <w:p w:rsidR="00A94D06" w:rsidRDefault="00A94D06" w:rsidP="00A94D06">
            <w:pPr>
              <w:numPr>
                <w:ilvl w:val="0"/>
                <w:numId w:val="1"/>
              </w:numPr>
              <w:tabs>
                <w:tab w:val="clear" w:pos="720"/>
                <w:tab w:val="left" w:pos="1134"/>
              </w:tabs>
              <w:ind w:left="0" w:firstLine="709"/>
              <w:jc w:val="both"/>
            </w:pPr>
            <w:r>
              <w:t xml:space="preserve">В лотерее 100 билетов. Разыгрывается один выигрыш в 200 рублей и двадцать выигрышей по 50 рублей. Пусть </w:t>
            </w:r>
            <w:r>
              <w:rPr>
                <w:i/>
              </w:rPr>
              <w:t>Х</w:t>
            </w:r>
            <w:r>
              <w:t xml:space="preserve"> – величина возможного выигрыша для человека, имеющего один билет. Составить закон распределения этой случайной величины </w:t>
            </w:r>
            <w:r>
              <w:rPr>
                <w:i/>
              </w:rPr>
              <w:t>Х</w:t>
            </w:r>
          </w:p>
          <w:p w:rsidR="00A94D06" w:rsidRDefault="00A94D06" w:rsidP="00A94D06">
            <w:pPr>
              <w:numPr>
                <w:ilvl w:val="0"/>
                <w:numId w:val="1"/>
              </w:numPr>
              <w:tabs>
                <w:tab w:val="clear" w:pos="720"/>
                <w:tab w:val="left" w:pos="1134"/>
              </w:tabs>
              <w:ind w:left="0" w:firstLine="709"/>
              <w:jc w:val="both"/>
            </w:pPr>
            <w:r>
              <w:t xml:space="preserve">Случайная величина </w:t>
            </w:r>
            <w:r>
              <w:rPr>
                <w:i/>
              </w:rPr>
              <w:t>Х</w:t>
            </w:r>
            <w:r>
              <w:t xml:space="preserve"> задана законом распределения:</w:t>
            </w:r>
          </w:p>
          <w:tbl>
            <w:tblPr>
              <w:tblW w:w="0" w:type="auto"/>
              <w:jc w:val="center"/>
              <w:tblInd w:w="16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81"/>
              <w:gridCol w:w="982"/>
              <w:gridCol w:w="982"/>
            </w:tblGrid>
            <w:tr w:rsidR="00A94D06" w:rsidTr="00A94D06">
              <w:trPr>
                <w:jc w:val="center"/>
              </w:trPr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4D06" w:rsidRDefault="00A94D06">
                  <w:pPr>
                    <w:ind w:firstLine="5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4D06" w:rsidRDefault="00A94D06">
                  <w:pPr>
                    <w:ind w:firstLine="5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4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4D06" w:rsidRDefault="00A94D06">
                  <w:pPr>
                    <w:ind w:firstLine="5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6</w:t>
                  </w:r>
                </w:p>
              </w:tc>
            </w:tr>
            <w:tr w:rsidR="00A94D06" w:rsidTr="00A94D06">
              <w:trPr>
                <w:jc w:val="center"/>
              </w:trPr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4D06" w:rsidRDefault="00A94D06">
                  <w:pPr>
                    <w:ind w:firstLine="5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0,1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4D06" w:rsidRDefault="00A94D06">
                  <w:pPr>
                    <w:ind w:firstLine="5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0,6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4D06" w:rsidRDefault="00A94D06">
                  <w:pPr>
                    <w:ind w:firstLine="5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0,3</w:t>
                  </w:r>
                </w:p>
              </w:tc>
            </w:tr>
          </w:tbl>
          <w:p w:rsidR="00A94D06" w:rsidRDefault="00A94D06" w:rsidP="00A94D06">
            <w:pPr>
              <w:tabs>
                <w:tab w:val="left" w:pos="1134"/>
              </w:tabs>
              <w:ind w:firstLine="709"/>
              <w:jc w:val="both"/>
              <w:rPr>
                <w:rFonts w:eastAsia="Times New Roman"/>
              </w:rPr>
            </w:pPr>
            <w:r>
              <w:t>Найти ее математическое ожидание.</w:t>
            </w:r>
          </w:p>
          <w:p w:rsidR="00A94D06" w:rsidRDefault="00A94D06" w:rsidP="00A94D06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статистике, вероятность того, что двадцатипятилетний человек проживет еще год, равно 0,992. Компания предлагает застраховать жизнь на год на 1000 у.е. с уплатой 10 у.е. взноса. Определить, какую прибыль ожидает компания от страховки одного двадцатипятилетнего человека.</w:t>
            </w:r>
          </w:p>
          <w:p w:rsidR="00A94D06" w:rsidRDefault="00A94D06" w:rsidP="00A94D06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b/>
              </w:rPr>
              <w:t>Вариант 2</w:t>
            </w:r>
          </w:p>
          <w:p w:rsidR="00A94D06" w:rsidRDefault="00A94D06" w:rsidP="00A94D06">
            <w:pPr>
              <w:pStyle w:val="a4"/>
              <w:numPr>
                <w:ilvl w:val="1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Бросают две монеты. Определить, с какой вероятностью появится «герб» на обеих монетах.</w:t>
            </w:r>
          </w:p>
          <w:p w:rsidR="00A94D06" w:rsidRDefault="00A94D06" w:rsidP="00A94D06">
            <w:pPr>
              <w:pStyle w:val="a4"/>
              <w:numPr>
                <w:ilvl w:val="1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вероятность появления «решки» при бросании монеты.</w:t>
            </w:r>
          </w:p>
          <w:p w:rsidR="00A94D06" w:rsidRDefault="00A94D06" w:rsidP="00A94D06">
            <w:pPr>
              <w:pStyle w:val="a4"/>
              <w:numPr>
                <w:ilvl w:val="1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корзине 20 шаров: 3 синих, 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красных, остальные черные. Выбирают наудачу один шар. Определить, с какой вероятностью он будет цветным.</w:t>
            </w:r>
          </w:p>
          <w:p w:rsidR="00A94D06" w:rsidRDefault="00A94D06" w:rsidP="00A94D06">
            <w:pPr>
              <w:pStyle w:val="a4"/>
              <w:numPr>
                <w:ilvl w:val="1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Событие А состоит в том, что станок в течение часа потребует внимания рабочего. Вероятность этого события составляет 0,6. Определить, с какой вероятностью станок не потребует внимания.</w:t>
            </w:r>
          </w:p>
          <w:p w:rsidR="00A94D06" w:rsidRDefault="00A94D06" w:rsidP="00A94D06">
            <w:pPr>
              <w:pStyle w:val="a4"/>
              <w:numPr>
                <w:ilvl w:val="1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одной корзине находятся 8 белых и 4 черных шаров, в другой – 3 белых и 9 черных. Из каждой корзины вынули по шару. Найти вероятность того, что оба шара окажутся белыми.</w:t>
            </w:r>
          </w:p>
          <w:p w:rsidR="00A94D06" w:rsidRDefault="00A94D06" w:rsidP="00A94D06">
            <w:pPr>
              <w:pStyle w:val="a4"/>
              <w:numPr>
                <w:ilvl w:val="1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лотерее 100 билетов. Разыгрывается один выигрыш в 500 рублей и двадцать выигрышей по 75 рублей. Пусть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величина возможного выигрыша для человека, имеющего один билет. Составить закон распределения этой случайной величины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</w:p>
          <w:p w:rsidR="00A94D06" w:rsidRDefault="00A94D06" w:rsidP="00A94D06">
            <w:pPr>
              <w:pStyle w:val="a4"/>
              <w:numPr>
                <w:ilvl w:val="1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Случайная величина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задана законом распределения:</w:t>
            </w:r>
          </w:p>
          <w:tbl>
            <w:tblPr>
              <w:tblW w:w="0" w:type="auto"/>
              <w:jc w:val="center"/>
              <w:tblInd w:w="16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81"/>
              <w:gridCol w:w="982"/>
              <w:gridCol w:w="982"/>
            </w:tblGrid>
            <w:tr w:rsidR="00A94D06" w:rsidTr="00A94D06">
              <w:trPr>
                <w:jc w:val="center"/>
              </w:trPr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4D06" w:rsidRDefault="00A94D06">
                  <w:pPr>
                    <w:ind w:firstLine="5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4D06" w:rsidRDefault="00A94D06">
                  <w:pPr>
                    <w:ind w:firstLine="5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4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4D06" w:rsidRDefault="00A94D06">
                  <w:pPr>
                    <w:ind w:firstLine="5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6</w:t>
                  </w:r>
                </w:p>
              </w:tc>
            </w:tr>
            <w:tr w:rsidR="00A94D06" w:rsidTr="00A94D06">
              <w:trPr>
                <w:jc w:val="center"/>
              </w:trPr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4D06" w:rsidRDefault="00A94D06">
                  <w:pPr>
                    <w:ind w:firstLine="5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0,2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4D06" w:rsidRDefault="00A94D06">
                  <w:pPr>
                    <w:ind w:firstLine="5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0,5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4D06" w:rsidRDefault="00A94D06">
                  <w:pPr>
                    <w:ind w:firstLine="5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0,3</w:t>
                  </w:r>
                </w:p>
              </w:tc>
            </w:tr>
          </w:tbl>
          <w:p w:rsidR="00A94D06" w:rsidRDefault="00A94D06" w:rsidP="00A94D0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Найти ее математическое ожидание.</w:t>
            </w:r>
          </w:p>
          <w:p w:rsidR="00A94D06" w:rsidRDefault="00A94D06" w:rsidP="00A94D06">
            <w:pPr>
              <w:pStyle w:val="a4"/>
              <w:numPr>
                <w:ilvl w:val="1"/>
                <w:numId w:val="1"/>
              </w:numPr>
              <w:tabs>
                <w:tab w:val="num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статистике, вероятность того, что двадцатишестилетний человек проживет еще год, равно 0,987. Компания предлагает застраховать жизнь на год на 1000 у.е. с уплатой 10 у.е. взноса. Определить, какую прибыль ожидает компания от страховки одного двадцатишестилетнего человека.</w:t>
            </w:r>
          </w:p>
          <w:p w:rsidR="00903A85" w:rsidRPr="00903A85" w:rsidRDefault="00903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A85" w:rsidRPr="00903A85" w:rsidRDefault="00903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A85" w:rsidRPr="00903A85" w:rsidRDefault="00903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A85" w:rsidRPr="00903A85" w:rsidRDefault="00903A8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C65" w:rsidRPr="00903A85" w:rsidRDefault="00D40C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16" w:rsidRPr="00566637" w:rsidTr="005C0E16">
        <w:tc>
          <w:tcPr>
            <w:tcW w:w="4785" w:type="dxa"/>
          </w:tcPr>
          <w:p w:rsidR="005C0E16" w:rsidRPr="005C0E16" w:rsidRDefault="005C0E16" w:rsidP="00763A4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  <w:r w:rsidRPr="005C0E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.Самостоятельная работа для обучающихся</w:t>
            </w:r>
          </w:p>
        </w:tc>
        <w:tc>
          <w:tcPr>
            <w:tcW w:w="4786" w:type="dxa"/>
          </w:tcPr>
          <w:p w:rsidR="005C0E16" w:rsidRPr="005C0E16" w:rsidRDefault="005C0E16" w:rsidP="00763A4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C0E16" w:rsidRPr="00566637" w:rsidTr="005C0E16">
        <w:tc>
          <w:tcPr>
            <w:tcW w:w="4785" w:type="dxa"/>
          </w:tcPr>
          <w:p w:rsidR="005C0E16" w:rsidRPr="005C0E16" w:rsidRDefault="005C0E16" w:rsidP="00763A4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</w:tcPr>
          <w:p w:rsidR="005C0E16" w:rsidRPr="005C0E16" w:rsidRDefault="005C0E16" w:rsidP="00763A4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E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34 Подготовить сообщение по теме: «История происхождения теории вероятностей».</w:t>
            </w:r>
          </w:p>
        </w:tc>
      </w:tr>
      <w:tr w:rsidR="005C0E16" w:rsidRPr="00566637" w:rsidTr="005C0E16">
        <w:tc>
          <w:tcPr>
            <w:tcW w:w="4785" w:type="dxa"/>
          </w:tcPr>
          <w:p w:rsidR="005C0E16" w:rsidRPr="005C0E16" w:rsidRDefault="005C0E16" w:rsidP="00763A4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</w:tcPr>
          <w:p w:rsidR="005C0E16" w:rsidRPr="005C0E16" w:rsidRDefault="005C0E16" w:rsidP="00763A4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E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35 Составить презентацию по теме: «Элементы математической статистики».</w:t>
            </w:r>
          </w:p>
        </w:tc>
      </w:tr>
      <w:tr w:rsidR="005C0E16" w:rsidRPr="00566637" w:rsidTr="005C0E16">
        <w:tc>
          <w:tcPr>
            <w:tcW w:w="4785" w:type="dxa"/>
          </w:tcPr>
          <w:p w:rsidR="005C0E16" w:rsidRPr="00A94D06" w:rsidRDefault="005C0E16" w:rsidP="005C0E1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A94D0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Тема 16.</w:t>
            </w:r>
          </w:p>
          <w:p w:rsidR="005C0E16" w:rsidRPr="005C0E16" w:rsidRDefault="005C0E16" w:rsidP="005C0E1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  <w:r w:rsidRPr="00A94D0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</w:t>
            </w:r>
            <w:r w:rsidRPr="00A94D0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ab/>
              <w:t>Заключительное повторение</w:t>
            </w:r>
          </w:p>
        </w:tc>
        <w:tc>
          <w:tcPr>
            <w:tcW w:w="4786" w:type="dxa"/>
          </w:tcPr>
          <w:p w:rsidR="005C0E16" w:rsidRPr="005C0E16" w:rsidRDefault="005C0E16" w:rsidP="00763A4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A85">
              <w:rPr>
                <w:rFonts w:ascii="Times New Roman" w:hAnsi="Times New Roman" w:cs="Times New Roman"/>
                <w:sz w:val="24"/>
                <w:szCs w:val="24"/>
              </w:rPr>
              <w:t>Тесты ЕГЭ</w:t>
            </w:r>
          </w:p>
        </w:tc>
      </w:tr>
    </w:tbl>
    <w:p w:rsidR="00D40C65" w:rsidRDefault="00D40C65" w:rsidP="00D40C65">
      <w:pPr>
        <w:tabs>
          <w:tab w:val="left" w:pos="1950"/>
          <w:tab w:val="center" w:pos="4677"/>
        </w:tabs>
        <w:rPr>
          <w:rFonts w:ascii="Times New Roman" w:hAnsi="Times New Roman" w:cs="Times New Roman"/>
          <w:b/>
          <w:sz w:val="32"/>
          <w:szCs w:val="32"/>
        </w:rPr>
      </w:pPr>
    </w:p>
    <w:p w:rsidR="005C0E16" w:rsidRDefault="005C0E16" w:rsidP="00D40C65">
      <w:pPr>
        <w:tabs>
          <w:tab w:val="left" w:pos="1950"/>
          <w:tab w:val="center" w:pos="4677"/>
        </w:tabs>
        <w:rPr>
          <w:rFonts w:ascii="Times New Roman" w:hAnsi="Times New Roman" w:cs="Times New Roman"/>
          <w:b/>
          <w:sz w:val="32"/>
          <w:szCs w:val="32"/>
        </w:rPr>
      </w:pPr>
    </w:p>
    <w:p w:rsidR="00D40C65" w:rsidRDefault="00D40C65" w:rsidP="00D40C65">
      <w:pPr>
        <w:tabs>
          <w:tab w:val="left" w:pos="1950"/>
          <w:tab w:val="center" w:pos="4677"/>
        </w:tabs>
        <w:rPr>
          <w:b/>
          <w:sz w:val="32"/>
          <w:szCs w:val="32"/>
        </w:rPr>
      </w:pPr>
    </w:p>
    <w:p w:rsidR="00D40C65" w:rsidRDefault="00D40C65" w:rsidP="00D40C65">
      <w:pPr>
        <w:tabs>
          <w:tab w:val="left" w:pos="1950"/>
          <w:tab w:val="center" w:pos="4677"/>
        </w:tabs>
        <w:rPr>
          <w:b/>
          <w:sz w:val="32"/>
          <w:szCs w:val="32"/>
        </w:rPr>
      </w:pPr>
    </w:p>
    <w:p w:rsidR="00D40C65" w:rsidRDefault="00D40C65" w:rsidP="00D40C65">
      <w:pPr>
        <w:tabs>
          <w:tab w:val="left" w:pos="1950"/>
          <w:tab w:val="center" w:pos="4677"/>
        </w:tabs>
        <w:rPr>
          <w:b/>
          <w:sz w:val="32"/>
          <w:szCs w:val="32"/>
        </w:rPr>
      </w:pPr>
    </w:p>
    <w:p w:rsidR="00E82F77" w:rsidRDefault="00E82F77"/>
    <w:sectPr w:rsidR="00E82F77" w:rsidSect="00E82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26776"/>
    <w:multiLevelType w:val="hybridMultilevel"/>
    <w:tmpl w:val="525C0024"/>
    <w:lvl w:ilvl="0" w:tplc="B99AD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40C65"/>
    <w:rsid w:val="00461D1C"/>
    <w:rsid w:val="005C0E16"/>
    <w:rsid w:val="008F5A7D"/>
    <w:rsid w:val="00903A85"/>
    <w:rsid w:val="00A94D06"/>
    <w:rsid w:val="00D40C65"/>
    <w:rsid w:val="00DD057B"/>
    <w:rsid w:val="00E82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C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4D06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8</cp:revision>
  <dcterms:created xsi:type="dcterms:W3CDTF">2020-04-12T10:43:00Z</dcterms:created>
  <dcterms:modified xsi:type="dcterms:W3CDTF">2020-04-12T10:51:00Z</dcterms:modified>
</cp:coreProperties>
</file>